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E76" w:rsidRPr="00AF66B9" w:rsidRDefault="00464E76" w:rsidP="001B1CE0">
      <w:pPr>
        <w:pStyle w:val="Default"/>
        <w:rPr>
          <w:rFonts w:asciiTheme="minorHAnsi" w:hAnsiTheme="minorHAnsi" w:cstheme="minorHAnsi"/>
        </w:rPr>
      </w:pPr>
    </w:p>
    <w:p w:rsidR="00464E76" w:rsidRPr="00AF66B9" w:rsidRDefault="00464E76" w:rsidP="001B1CE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Załącznik 1 </w:t>
      </w:r>
    </w:p>
    <w:p w:rsidR="00464E76" w:rsidRPr="00AF66B9" w:rsidRDefault="00464E76" w:rsidP="001B1CE0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:rsidR="00464E76" w:rsidRPr="00AF66B9" w:rsidRDefault="00464E76" w:rsidP="001B1CE0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AF66B9">
        <w:rPr>
          <w:rFonts w:asciiTheme="minorHAnsi" w:hAnsiTheme="minorHAnsi" w:cstheme="minorHAnsi"/>
          <w:b/>
          <w:bCs/>
          <w:color w:val="auto"/>
          <w:sz w:val="28"/>
          <w:szCs w:val="28"/>
        </w:rPr>
        <w:t>Struktura i wymogi edytorskie pracy dyplomowej (magisterskiej)</w:t>
      </w:r>
    </w:p>
    <w:p w:rsidR="00464E76" w:rsidRPr="00AF66B9" w:rsidRDefault="00464E76" w:rsidP="001B1CE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F66B9">
        <w:rPr>
          <w:rFonts w:asciiTheme="minorHAnsi" w:hAnsiTheme="minorHAnsi" w:cstheme="minorHAnsi"/>
          <w:b/>
          <w:bCs/>
          <w:color w:val="auto"/>
          <w:sz w:val="28"/>
          <w:szCs w:val="28"/>
        </w:rPr>
        <w:t>na studiach drugiego stopnia na kierunku biotechnologia</w:t>
      </w:r>
    </w:p>
    <w:p w:rsidR="00464E76" w:rsidRPr="00AF66B9" w:rsidRDefault="00464E76" w:rsidP="001B1CE0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:rsidR="00464E76" w:rsidRPr="00AF66B9" w:rsidRDefault="00464E76" w:rsidP="001B1CE0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AF66B9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A. Struktura pracy dyplomowej </w:t>
      </w:r>
    </w:p>
    <w:p w:rsidR="004029FE" w:rsidRPr="00AF66B9" w:rsidRDefault="004029FE" w:rsidP="001B1CE0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464E76" w:rsidRPr="00AF66B9" w:rsidRDefault="00464E76" w:rsidP="008967D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Praca dyplomowa (magisterska) powinna zawierać następujące elementy: </w:t>
      </w:r>
    </w:p>
    <w:p w:rsidR="004029FE" w:rsidRPr="00AF66B9" w:rsidRDefault="004029FE" w:rsidP="008967D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</w:p>
    <w:bookmarkEnd w:id="0"/>
    <w:p w:rsidR="00464E76" w:rsidRPr="00AF66B9" w:rsidRDefault="00464E76" w:rsidP="008967D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• </w:t>
      </w:r>
      <w:r w:rsidRPr="00AF66B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Praca badawcza: </w:t>
      </w:r>
    </w:p>
    <w:p w:rsidR="00464E76" w:rsidRPr="00AF66B9" w:rsidRDefault="00464E76" w:rsidP="008967D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1. Strona tytułowa </w:t>
      </w:r>
    </w:p>
    <w:p w:rsidR="00464E76" w:rsidRPr="00AF66B9" w:rsidRDefault="00464E76" w:rsidP="008967D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2. Spis treści </w:t>
      </w:r>
    </w:p>
    <w:p w:rsidR="00464E76" w:rsidRPr="00AF66B9" w:rsidRDefault="00464E76" w:rsidP="008967D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3. Streszczenie (w języku polskim i angielskim) </w:t>
      </w:r>
    </w:p>
    <w:p w:rsidR="00464E76" w:rsidRPr="00AF66B9" w:rsidRDefault="00464E76" w:rsidP="008967D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4. Wykaz skrótów (opcjonalnie) </w:t>
      </w:r>
    </w:p>
    <w:p w:rsidR="00464E76" w:rsidRPr="00AF66B9" w:rsidRDefault="00464E76" w:rsidP="008967D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5. Wstęp i cel/cele pracy </w:t>
      </w:r>
    </w:p>
    <w:p w:rsidR="00464E76" w:rsidRPr="00AF66B9" w:rsidRDefault="00464E76" w:rsidP="008967D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6. Materiał i metody </w:t>
      </w:r>
    </w:p>
    <w:p w:rsidR="00464E76" w:rsidRPr="00AF66B9" w:rsidRDefault="00464E76" w:rsidP="008967D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7. Wyniki </w:t>
      </w:r>
    </w:p>
    <w:p w:rsidR="00464E76" w:rsidRPr="00AF66B9" w:rsidRDefault="00464E76" w:rsidP="008967D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8. Dyskusja </w:t>
      </w:r>
    </w:p>
    <w:p w:rsidR="00464E76" w:rsidRPr="00AF66B9" w:rsidRDefault="00464E76" w:rsidP="008967D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9. Podsumowanie i wnioski </w:t>
      </w:r>
    </w:p>
    <w:p w:rsidR="00464E76" w:rsidRPr="00AF66B9" w:rsidRDefault="00464E76" w:rsidP="008967D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10. Bibliografia </w:t>
      </w:r>
    </w:p>
    <w:p w:rsidR="00464E76" w:rsidRPr="00AF66B9" w:rsidRDefault="00464E76" w:rsidP="008967D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11. Załączniki (opcjonalnie) </w:t>
      </w:r>
    </w:p>
    <w:p w:rsidR="00743D9C" w:rsidRPr="00AF66B9" w:rsidRDefault="00743D9C" w:rsidP="008967D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464E76" w:rsidRPr="00AF66B9" w:rsidRDefault="00464E76" w:rsidP="008967D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• </w:t>
      </w:r>
      <w:r w:rsidRPr="00F75799">
        <w:rPr>
          <w:rFonts w:asciiTheme="minorHAnsi" w:hAnsiTheme="minorHAnsi" w:cstheme="minorHAnsi"/>
          <w:b/>
          <w:color w:val="auto"/>
          <w:sz w:val="22"/>
          <w:szCs w:val="22"/>
        </w:rPr>
        <w:t>Praca przeglądowa:</w:t>
      </w: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464E76" w:rsidRPr="00AF66B9" w:rsidRDefault="00464E76" w:rsidP="008967D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1. Strona tytułowa </w:t>
      </w:r>
    </w:p>
    <w:p w:rsidR="00464E76" w:rsidRPr="00AF66B9" w:rsidRDefault="00464E76" w:rsidP="008967D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2. Spis treści </w:t>
      </w:r>
    </w:p>
    <w:p w:rsidR="00464E76" w:rsidRPr="00AF66B9" w:rsidRDefault="00464E76" w:rsidP="008967D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3. Streszczenie (w języku polskim i angielskim) </w:t>
      </w:r>
    </w:p>
    <w:p w:rsidR="00464E76" w:rsidRPr="00AF66B9" w:rsidRDefault="00464E76" w:rsidP="008967D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4. Wstęp i cel/cele pracy </w:t>
      </w:r>
    </w:p>
    <w:p w:rsidR="00464E76" w:rsidRPr="00AF66B9" w:rsidRDefault="00464E76" w:rsidP="008967D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5. Rozdziały, podrozdziały stanowiące rozwinięcie zagadnień celu pracy </w:t>
      </w:r>
    </w:p>
    <w:p w:rsidR="00464E76" w:rsidRPr="00AF66B9" w:rsidRDefault="00464E76" w:rsidP="008967D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6. Podsumowanie i wnioski </w:t>
      </w:r>
    </w:p>
    <w:p w:rsidR="00464E76" w:rsidRPr="00AF66B9" w:rsidRDefault="00464E76" w:rsidP="008967D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7. Bibliografia </w:t>
      </w:r>
    </w:p>
    <w:p w:rsidR="00464E76" w:rsidRPr="00AF66B9" w:rsidRDefault="00464E76" w:rsidP="008967D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8. Załączniki (opcjonalnie) </w:t>
      </w:r>
    </w:p>
    <w:p w:rsidR="00464E76" w:rsidRPr="00AF66B9" w:rsidRDefault="00464E76" w:rsidP="001B1CE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743D9C" w:rsidRPr="00AF66B9" w:rsidRDefault="00464E76" w:rsidP="001B1CE0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AF66B9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B. Wymogi edytorskie pracy magisterskiej </w:t>
      </w:r>
    </w:p>
    <w:p w:rsidR="00464E76" w:rsidRPr="00AF66B9" w:rsidRDefault="00464E76" w:rsidP="001B1CE0">
      <w:pPr>
        <w:pStyle w:val="Default"/>
        <w:spacing w:before="240"/>
        <w:rPr>
          <w:rFonts w:asciiTheme="minorHAnsi" w:hAnsiTheme="minorHAnsi" w:cstheme="minorHAnsi"/>
          <w:color w:val="auto"/>
          <w:sz w:val="23"/>
          <w:szCs w:val="23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• </w:t>
      </w:r>
      <w:r w:rsidRPr="00AF66B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Wszystkie elementy pracy dyplomowej </w:t>
      </w:r>
    </w:p>
    <w:p w:rsidR="00464E76" w:rsidRPr="00AF66B9" w:rsidRDefault="00464E76" w:rsidP="001B1CE0">
      <w:pPr>
        <w:pStyle w:val="Default"/>
        <w:spacing w:before="240" w:after="97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- praca powinna być napisana poprawnym językiem naukowym </w:t>
      </w:r>
    </w:p>
    <w:p w:rsidR="00464E76" w:rsidRPr="00AF66B9" w:rsidRDefault="00464E76" w:rsidP="001B1CE0">
      <w:pPr>
        <w:pStyle w:val="Default"/>
        <w:spacing w:after="97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- rozmiar strony A4, orientacja pionowa </w:t>
      </w:r>
    </w:p>
    <w:p w:rsidR="00464E76" w:rsidRPr="00AF66B9" w:rsidRDefault="00464E76" w:rsidP="001B1CE0">
      <w:pPr>
        <w:pStyle w:val="Default"/>
        <w:spacing w:after="97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- marginesy lustrzane - górny: 2,5 cm, dolny: 2,5 cm, lewy: 2,5 cm, prawy: 2,5 cm </w:t>
      </w:r>
    </w:p>
    <w:p w:rsidR="00464E76" w:rsidRPr="00AF66B9" w:rsidRDefault="00464E76" w:rsidP="001B1CE0">
      <w:pPr>
        <w:pStyle w:val="Default"/>
        <w:spacing w:after="97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- czcionka Calibri, wielkość 11 pkt. lub inna zależna od poszczególnych elementów pracy dyplomowej (patrz Wzór pracy dyplomowej) </w:t>
      </w:r>
    </w:p>
    <w:p w:rsidR="00464E76" w:rsidRPr="00AF66B9" w:rsidRDefault="00464E76" w:rsidP="001B1CE0">
      <w:pPr>
        <w:pStyle w:val="Default"/>
        <w:spacing w:after="97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>- interlinia 1,5 wiersza, wcięcie akapitowe 0,8</w:t>
      </w:r>
      <w:r w:rsidR="001B1CE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F66B9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1B1CE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1,0 cm, brak odstępu między akapitami </w:t>
      </w:r>
    </w:p>
    <w:p w:rsidR="00464E76" w:rsidRPr="00AF66B9" w:rsidRDefault="00464E76" w:rsidP="001B1CE0">
      <w:pPr>
        <w:pStyle w:val="Default"/>
        <w:spacing w:after="97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- wyrównanie tekstu do lewego marginesu </w:t>
      </w:r>
    </w:p>
    <w:p w:rsidR="00464E76" w:rsidRPr="00AF66B9" w:rsidRDefault="00464E76" w:rsidP="001B1CE0">
      <w:pPr>
        <w:pStyle w:val="Default"/>
        <w:spacing w:after="97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- wyrazy w tekście oddzielone tylko jedną spacją, brak dzielenia wyrazów </w:t>
      </w:r>
    </w:p>
    <w:p w:rsidR="00464E76" w:rsidRPr="00AF66B9" w:rsidRDefault="00464E76" w:rsidP="001B1CE0">
      <w:pPr>
        <w:pStyle w:val="Default"/>
        <w:spacing w:after="97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- numeracja stron w zewnętrznym dolnym rogu, czcionka Calibri 11, brak numeru strony na stronie tytułowej </w:t>
      </w:r>
    </w:p>
    <w:p w:rsidR="00464E76" w:rsidRPr="00AF66B9" w:rsidRDefault="00464E76" w:rsidP="001B1CE0">
      <w:pPr>
        <w:pStyle w:val="Default"/>
        <w:rPr>
          <w:rFonts w:asciiTheme="minorHAnsi" w:hAnsiTheme="minorHAnsi" w:cstheme="minorHAnsi"/>
          <w:color w:val="auto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>- wszystkie skróty powinny być wyjaśnione</w:t>
      </w:r>
    </w:p>
    <w:p w:rsidR="00464E76" w:rsidRPr="00AF66B9" w:rsidRDefault="00464E76" w:rsidP="001B1CE0">
      <w:pPr>
        <w:pStyle w:val="Default"/>
        <w:spacing w:after="111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- oznaczenia i jednostki miar należy podawać według układu SI </w:t>
      </w:r>
    </w:p>
    <w:p w:rsidR="00464E76" w:rsidRPr="00AF66B9" w:rsidRDefault="00464E76" w:rsidP="001B1CE0">
      <w:pPr>
        <w:pStyle w:val="Default"/>
        <w:spacing w:after="111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• </w:t>
      </w:r>
      <w:r w:rsidRPr="00AF66B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Strona tytułowa </w:t>
      </w:r>
    </w:p>
    <w:p w:rsidR="00464E76" w:rsidRPr="00AF66B9" w:rsidRDefault="00464E76" w:rsidP="001B1CE0">
      <w:pPr>
        <w:pStyle w:val="Default"/>
        <w:spacing w:after="111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- wg Wzoru pracy dyplomowej </w:t>
      </w:r>
      <w:r w:rsidR="00823EF6">
        <w:rPr>
          <w:rFonts w:asciiTheme="minorHAnsi" w:hAnsiTheme="minorHAnsi" w:cstheme="minorHAnsi"/>
          <w:color w:val="auto"/>
          <w:sz w:val="22"/>
          <w:szCs w:val="22"/>
        </w:rPr>
        <w:t>(Załącznik 2)</w:t>
      </w:r>
    </w:p>
    <w:p w:rsidR="00464E76" w:rsidRPr="00AF66B9" w:rsidRDefault="00464E76" w:rsidP="001B1CE0">
      <w:pPr>
        <w:pStyle w:val="Default"/>
        <w:spacing w:after="111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• Spis treści </w:t>
      </w:r>
    </w:p>
    <w:p w:rsidR="00464E76" w:rsidRPr="00AF66B9" w:rsidRDefault="00464E76" w:rsidP="001B1CE0">
      <w:pPr>
        <w:pStyle w:val="Default"/>
        <w:spacing w:after="111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- wg Wzoru pracy dyplomowej </w:t>
      </w:r>
      <w:r w:rsidR="00823EF6">
        <w:rPr>
          <w:rFonts w:asciiTheme="minorHAnsi" w:hAnsiTheme="minorHAnsi" w:cstheme="minorHAnsi"/>
          <w:color w:val="auto"/>
          <w:sz w:val="22"/>
          <w:szCs w:val="22"/>
        </w:rPr>
        <w:t>(Załącznik 2)</w:t>
      </w:r>
    </w:p>
    <w:p w:rsidR="00464E76" w:rsidRPr="00AF66B9" w:rsidRDefault="00464E76" w:rsidP="001B1CE0">
      <w:pPr>
        <w:pStyle w:val="Default"/>
        <w:spacing w:after="111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- numery stron w Spisie treści wyrównane do prawego marginesu </w:t>
      </w:r>
    </w:p>
    <w:p w:rsidR="00464E76" w:rsidRPr="00AF66B9" w:rsidRDefault="00464E76" w:rsidP="001B1CE0">
      <w:pPr>
        <w:pStyle w:val="Default"/>
        <w:spacing w:after="111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- linia wielu kropek pomiędzy tytułami rozdziałów, podrozdziałów a numerem strony powinna być oddzielona spacją </w:t>
      </w:r>
    </w:p>
    <w:p w:rsidR="00464E76" w:rsidRPr="00AF66B9" w:rsidRDefault="00464E76" w:rsidP="001B1CE0">
      <w:pPr>
        <w:pStyle w:val="Default"/>
        <w:spacing w:after="111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• Streszczenie </w:t>
      </w:r>
    </w:p>
    <w:p w:rsidR="00464E76" w:rsidRPr="00AF66B9" w:rsidRDefault="00464E76" w:rsidP="001B1CE0">
      <w:pPr>
        <w:pStyle w:val="Default"/>
        <w:spacing w:after="111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- streszczenie w języku polskim i angielskim, maks. 2000 znaków ze spacjami, tożsame ze streszczeniem zamieszczonym w Archiwum Prac Dyplomowych (APD), na końcu streszczeń 5 słów kluczowych </w:t>
      </w:r>
    </w:p>
    <w:p w:rsidR="00464E76" w:rsidRPr="00AF66B9" w:rsidRDefault="00464E76" w:rsidP="001B1CE0">
      <w:pPr>
        <w:pStyle w:val="Default"/>
        <w:spacing w:after="111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• Wykaz skrótów </w:t>
      </w:r>
    </w:p>
    <w:p w:rsidR="00464E76" w:rsidRPr="00AF66B9" w:rsidRDefault="00464E76" w:rsidP="001B1CE0">
      <w:pPr>
        <w:pStyle w:val="Default"/>
        <w:spacing w:after="111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- wg Wzoru pracy dyplomowej </w:t>
      </w:r>
    </w:p>
    <w:p w:rsidR="00464E76" w:rsidRPr="00AF66B9" w:rsidRDefault="00464E76" w:rsidP="001B1CE0">
      <w:pPr>
        <w:pStyle w:val="Default"/>
        <w:spacing w:after="111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• </w:t>
      </w:r>
      <w:r w:rsidRPr="00AF66B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Tekst zasadniczy </w:t>
      </w: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(Wstęp i cel/cele pracy, rozdziały, podrozdziały stanowiące rozwinięcie zagadnień celu pracy, Materiał i metody, Wyniki, Dyskusja, Podsumowanie i wnioski) </w:t>
      </w:r>
    </w:p>
    <w:p w:rsidR="00464E76" w:rsidRPr="00AF66B9" w:rsidRDefault="00464E76" w:rsidP="001B1CE0">
      <w:pPr>
        <w:pStyle w:val="Default"/>
        <w:spacing w:after="111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- czcionka Calibri, wielkość 11 pkt. </w:t>
      </w:r>
    </w:p>
    <w:p w:rsidR="00464E76" w:rsidRPr="00AF66B9" w:rsidRDefault="00464E76" w:rsidP="001B1CE0">
      <w:pPr>
        <w:pStyle w:val="Default"/>
        <w:spacing w:after="111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- numer i tytuł rozdziału od nowej, strony pisany czcionką pogrubioną, bez wcięcia </w:t>
      </w:r>
    </w:p>
    <w:p w:rsidR="00464E76" w:rsidRPr="00AF66B9" w:rsidRDefault="00464E76" w:rsidP="001B1CE0">
      <w:pPr>
        <w:pStyle w:val="Default"/>
        <w:spacing w:after="111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- numer rozdziału zakończony kropką, tytuł rozdziału bez kropki na końcu; tekst oddzielony jedną linią od tytułu rozdziału </w:t>
      </w:r>
    </w:p>
    <w:p w:rsidR="00464E76" w:rsidRPr="00AF66B9" w:rsidRDefault="00464E76" w:rsidP="001B1CE0">
      <w:pPr>
        <w:pStyle w:val="Default"/>
        <w:spacing w:after="111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- numer i tytuł podrozdziału pisany czcionką zwykłą, bez wcięcia </w:t>
      </w:r>
    </w:p>
    <w:p w:rsidR="00464E76" w:rsidRPr="00AF66B9" w:rsidRDefault="00464E76" w:rsidP="001B1CE0">
      <w:pPr>
        <w:pStyle w:val="Default"/>
        <w:spacing w:after="111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- numer podrozdziału zakończony kropką, tytuł podrozdziału bez kropki na końcu; tekst zasadniczy bezpośrednio po tytule podrozdziału </w:t>
      </w:r>
    </w:p>
    <w:p w:rsidR="00464E76" w:rsidRPr="00AF66B9" w:rsidRDefault="00464E76" w:rsidP="001B1CE0">
      <w:pPr>
        <w:pStyle w:val="Default"/>
        <w:spacing w:after="111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• Numeracja i formatowanie tabel i rycin </w:t>
      </w:r>
    </w:p>
    <w:p w:rsidR="00464E76" w:rsidRPr="00AF66B9" w:rsidRDefault="00464E76" w:rsidP="001B1CE0">
      <w:pPr>
        <w:pStyle w:val="Default"/>
        <w:spacing w:after="111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- tabele i ryciny powinny być przejrzyste, zawierać informacje niezbędne do zrozumienia ich treści, bez konieczności poszukiwania objaśnień w tekście pracy </w:t>
      </w:r>
    </w:p>
    <w:p w:rsidR="00464E76" w:rsidRPr="00AF66B9" w:rsidRDefault="00464E76" w:rsidP="001B1CE0">
      <w:pPr>
        <w:pStyle w:val="Default"/>
        <w:spacing w:after="111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- stosujemy numerację ciągłą tabel i rycin w całej pracy dyplomowej, numeracja cyframi arabskimi </w:t>
      </w:r>
    </w:p>
    <w:p w:rsidR="00464E76" w:rsidRPr="00AF66B9" w:rsidRDefault="00464E76" w:rsidP="001B1CE0">
      <w:pPr>
        <w:pStyle w:val="Default"/>
        <w:spacing w:after="111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- numer i tytuł tabeli umieszczony nad tabelą, bez wcięcia, z kropką na końcu tytułu, interlinia 1 </w:t>
      </w:r>
    </w:p>
    <w:p w:rsidR="00464E76" w:rsidRPr="00AF66B9" w:rsidRDefault="00464E76" w:rsidP="001B1CE0">
      <w:pPr>
        <w:pStyle w:val="Default"/>
        <w:spacing w:after="111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- numer i tytuł ryciny umieszczony pod ryciną, bez wcięcia, z kropką na końcu tytułu, interlinia 1 </w:t>
      </w:r>
    </w:p>
    <w:p w:rsidR="00464E76" w:rsidRPr="00AF66B9" w:rsidRDefault="00464E76" w:rsidP="001B1CE0">
      <w:pPr>
        <w:pStyle w:val="Default"/>
        <w:spacing w:after="111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- tytuł tabeli i ryciny oddzielone od tekstu zasadniczego pojedynczą interlinią </w:t>
      </w:r>
    </w:p>
    <w:p w:rsidR="00464E76" w:rsidRPr="00AF66B9" w:rsidRDefault="00464E76" w:rsidP="001B1CE0">
      <w:pPr>
        <w:pStyle w:val="Default"/>
        <w:spacing w:after="111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- tabele i ryciny umieszczone bezpośrednio pod/nad tytułem, wyśrodkowane </w:t>
      </w:r>
    </w:p>
    <w:p w:rsidR="00464E76" w:rsidRPr="00AF66B9" w:rsidRDefault="00464E76" w:rsidP="001B1CE0">
      <w:pPr>
        <w:pStyle w:val="Default"/>
        <w:spacing w:after="111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- o ile wymaga tego wielkość tabeli i ryciny, tekst wewnątrz tabeli, ryciny może być pisany czcionką o 1-2 pkt. mniejszą niż tekst zasadniczy </w:t>
      </w:r>
    </w:p>
    <w:p w:rsidR="00464E76" w:rsidRPr="00AF66B9" w:rsidRDefault="00464E76" w:rsidP="001B1CE0">
      <w:pPr>
        <w:pStyle w:val="Default"/>
        <w:spacing w:after="111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• Bibliografia </w:t>
      </w:r>
    </w:p>
    <w:p w:rsidR="00464E76" w:rsidRPr="00AF66B9" w:rsidRDefault="00464E76" w:rsidP="001B1CE0">
      <w:pPr>
        <w:pStyle w:val="Default"/>
        <w:spacing w:after="111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1. Pozycje literaturowe należy cytować w tekście bezpośrednio, np. „Kramer i in. (2010) wykazali, że…” lub w nawiasach zwykłych, podając nazwisko autora/nazwiska autorów i rok publikacji: </w:t>
      </w:r>
    </w:p>
    <w:p w:rsidR="00464E76" w:rsidRPr="00AF66B9" w:rsidRDefault="00464E76" w:rsidP="001B1CE0">
      <w:pPr>
        <w:pStyle w:val="Default"/>
        <w:spacing w:after="111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1) (Kowalski 1999) – praca </w:t>
      </w:r>
      <w:proofErr w:type="spellStart"/>
      <w:r w:rsidRPr="00AF66B9">
        <w:rPr>
          <w:rFonts w:asciiTheme="minorHAnsi" w:hAnsiTheme="minorHAnsi" w:cstheme="minorHAnsi"/>
          <w:color w:val="auto"/>
          <w:sz w:val="22"/>
          <w:szCs w:val="22"/>
        </w:rPr>
        <w:t>jednoautorska</w:t>
      </w:r>
      <w:proofErr w:type="spellEnd"/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464E76" w:rsidRPr="00AF66B9" w:rsidRDefault="00464E76" w:rsidP="001B1CE0">
      <w:pPr>
        <w:pStyle w:val="Default"/>
        <w:spacing w:after="111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2) (Kowalski i Nowak 2018) – praca dwóch autorów </w:t>
      </w:r>
    </w:p>
    <w:p w:rsidR="00464E76" w:rsidRPr="00AF66B9" w:rsidRDefault="00464E76" w:rsidP="001B1CE0">
      <w:pPr>
        <w:pStyle w:val="Default"/>
        <w:spacing w:after="111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3) (Kowalski i in. 2010) – praca więcej niż dwóch autorów </w:t>
      </w:r>
    </w:p>
    <w:p w:rsidR="00464E76" w:rsidRPr="00AF66B9" w:rsidRDefault="00464E76" w:rsidP="001B1CE0">
      <w:pPr>
        <w:pStyle w:val="Default"/>
        <w:spacing w:after="111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4) (Założenia 2022) – publikacja na stronie internatowej </w:t>
      </w:r>
    </w:p>
    <w:p w:rsidR="00080BDB" w:rsidRDefault="00464E76" w:rsidP="00080BDB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>5) (Rozporządzenie 2022) – akt prawny</w:t>
      </w:r>
    </w:p>
    <w:p w:rsidR="00464E76" w:rsidRPr="00AF66B9" w:rsidRDefault="00464E76" w:rsidP="00080BDB">
      <w:pPr>
        <w:pStyle w:val="Default"/>
        <w:spacing w:after="240"/>
        <w:rPr>
          <w:rFonts w:asciiTheme="minorHAnsi" w:hAnsiTheme="minorHAnsi" w:cstheme="minorHAnsi"/>
          <w:color w:val="auto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6) (strona internetowa 1) – odnośnik do strony internetowej 1 </w:t>
      </w:r>
    </w:p>
    <w:p w:rsidR="00464E76" w:rsidRPr="00AF66B9" w:rsidRDefault="00464E76" w:rsidP="00080BDB">
      <w:pPr>
        <w:pStyle w:val="Default"/>
        <w:spacing w:before="240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>2. Cytacje kilku pozycji w jednym nawiasie powinny być uszeregowane najpierw chronologiczne od najstarsze</w:t>
      </w:r>
      <w:r w:rsidR="004D081B">
        <w:rPr>
          <w:rFonts w:asciiTheme="minorHAnsi" w:hAnsiTheme="minorHAnsi" w:cstheme="minorHAnsi"/>
          <w:color w:val="auto"/>
          <w:sz w:val="22"/>
          <w:szCs w:val="22"/>
        </w:rPr>
        <w:t>j do najnowszej</w:t>
      </w: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, następnie alfabetycznie, np. (Zuk 1996, Zuk i </w:t>
      </w:r>
      <w:proofErr w:type="spellStart"/>
      <w:r w:rsidRPr="00AF66B9">
        <w:rPr>
          <w:rFonts w:asciiTheme="minorHAnsi" w:hAnsiTheme="minorHAnsi" w:cstheme="minorHAnsi"/>
          <w:color w:val="auto"/>
          <w:sz w:val="22"/>
          <w:szCs w:val="22"/>
        </w:rPr>
        <w:t>McKean</w:t>
      </w:r>
      <w:proofErr w:type="spellEnd"/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 1996, Allan i Jones 1999, Allan 2000a, 2000b, Rozporządzenie 2022a, Rozporządzenie 2022b, Założenia 2022). </w:t>
      </w:r>
    </w:p>
    <w:p w:rsidR="00464E76" w:rsidRPr="00AF66B9" w:rsidRDefault="00464E76" w:rsidP="0051092C">
      <w:pPr>
        <w:pStyle w:val="Default"/>
        <w:spacing w:before="240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3. Cytowane prace powinny być zamieszczone w spisie literatury (rozdział Bibliografia) w kolejności alfabetycznej, w przypadku kilku prac jednego autora lub zespołu autorów prace te powinny być wymienione chronologicznie, począwszy od najstarszej. Prace tego samego autora/autorów wydane w tym samym roku oznaczamy literami „a”, „b”, „c” itd., wstawionymi po roku wydania pracy. </w:t>
      </w:r>
    </w:p>
    <w:p w:rsidR="00464E76" w:rsidRPr="00AF66B9" w:rsidRDefault="00464E76" w:rsidP="001B1CE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464E76" w:rsidRPr="00AF66B9" w:rsidRDefault="00464E76" w:rsidP="001B1CE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Format pozycji zamieszczanych w Bibliografii: </w:t>
      </w:r>
    </w:p>
    <w:p w:rsidR="00464E76" w:rsidRPr="00AF6DB0" w:rsidRDefault="00464E76" w:rsidP="00AF6DB0">
      <w:pPr>
        <w:pStyle w:val="Default"/>
        <w:spacing w:before="240" w:after="97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AF6DB0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1. </w:t>
      </w:r>
      <w:r w:rsidR="00AF6DB0">
        <w:rPr>
          <w:rFonts w:asciiTheme="minorHAnsi" w:hAnsiTheme="minorHAnsi" w:cstheme="minorHAnsi"/>
          <w:color w:val="auto"/>
          <w:sz w:val="22"/>
          <w:szCs w:val="22"/>
          <w:u w:val="single"/>
        </w:rPr>
        <w:t>A</w:t>
      </w:r>
      <w:r w:rsidRPr="00AF6DB0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rtykuł w czasopiśmie: </w:t>
      </w:r>
    </w:p>
    <w:p w:rsidR="00464E76" w:rsidRPr="00AF66B9" w:rsidRDefault="00464E76" w:rsidP="001B1CE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a) publikacja jednego autora: </w:t>
      </w:r>
    </w:p>
    <w:p w:rsidR="00464E76" w:rsidRPr="00AF66B9" w:rsidRDefault="00464E76" w:rsidP="001B1CE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464E76" w:rsidRPr="008967D8" w:rsidRDefault="00464E76" w:rsidP="001B1CE0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Hewitt G.M. 2004. Genetic consequences of climatic oscillations in the Quaternary. </w:t>
      </w:r>
      <w:r w:rsidRPr="008967D8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Philosophical Transactions of the Royal Society B, 359: 183–195. </w:t>
      </w:r>
    </w:p>
    <w:p w:rsidR="00B82E9B" w:rsidRPr="008967D8" w:rsidRDefault="00B82E9B" w:rsidP="00B82E9B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:rsidR="00464E76" w:rsidRPr="008967D8" w:rsidRDefault="00464E76" w:rsidP="00B82E9B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8967D8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b) </w:t>
      </w:r>
      <w:proofErr w:type="spellStart"/>
      <w:r w:rsidR="00AF6DB0" w:rsidRPr="008967D8">
        <w:rPr>
          <w:rFonts w:asciiTheme="minorHAnsi" w:hAnsiTheme="minorHAnsi" w:cstheme="minorHAnsi"/>
          <w:color w:val="auto"/>
          <w:sz w:val="22"/>
          <w:szCs w:val="22"/>
          <w:lang w:val="en-GB"/>
        </w:rPr>
        <w:t>p</w:t>
      </w:r>
      <w:r w:rsidRPr="008967D8">
        <w:rPr>
          <w:rFonts w:asciiTheme="minorHAnsi" w:hAnsiTheme="minorHAnsi" w:cstheme="minorHAnsi"/>
          <w:color w:val="auto"/>
          <w:sz w:val="22"/>
          <w:szCs w:val="22"/>
          <w:lang w:val="en-GB"/>
        </w:rPr>
        <w:t>ublikacje</w:t>
      </w:r>
      <w:proofErr w:type="spellEnd"/>
      <w:r w:rsidRPr="008967D8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  <w:proofErr w:type="spellStart"/>
      <w:r w:rsidRPr="008967D8">
        <w:rPr>
          <w:rFonts w:asciiTheme="minorHAnsi" w:hAnsiTheme="minorHAnsi" w:cstheme="minorHAnsi"/>
          <w:color w:val="auto"/>
          <w:sz w:val="22"/>
          <w:szCs w:val="22"/>
          <w:lang w:val="en-GB"/>
        </w:rPr>
        <w:t>autorstwa</w:t>
      </w:r>
      <w:proofErr w:type="spellEnd"/>
      <w:r w:rsidRPr="008967D8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2 do 5 </w:t>
      </w:r>
      <w:proofErr w:type="spellStart"/>
      <w:r w:rsidRPr="008967D8">
        <w:rPr>
          <w:rFonts w:asciiTheme="minorHAnsi" w:hAnsiTheme="minorHAnsi" w:cstheme="minorHAnsi"/>
          <w:color w:val="auto"/>
          <w:sz w:val="22"/>
          <w:szCs w:val="22"/>
          <w:lang w:val="en-GB"/>
        </w:rPr>
        <w:t>autorów</w:t>
      </w:r>
      <w:proofErr w:type="spellEnd"/>
      <w:r w:rsidRPr="008967D8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: </w:t>
      </w:r>
    </w:p>
    <w:p w:rsidR="00464E76" w:rsidRPr="008967D8" w:rsidRDefault="00464E76" w:rsidP="001B1CE0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:rsidR="00464E76" w:rsidRPr="00AF66B9" w:rsidRDefault="00464E76" w:rsidP="001B1CE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Szymański M., Chmielewska S., Czyżewska U., Malinowska M., Tylicki A. 2022. </w:t>
      </w:r>
      <w:r w:rsidRPr="00AF66B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Echinocandins – structure, mechanism of action and use in antifungal therapy. </w:t>
      </w:r>
      <w:proofErr w:type="spellStart"/>
      <w:r w:rsidRPr="00AF66B9">
        <w:rPr>
          <w:rFonts w:asciiTheme="minorHAnsi" w:hAnsiTheme="minorHAnsi" w:cstheme="minorHAnsi"/>
          <w:color w:val="auto"/>
          <w:sz w:val="22"/>
          <w:szCs w:val="22"/>
        </w:rPr>
        <w:t>Journal</w:t>
      </w:r>
      <w:proofErr w:type="spellEnd"/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 of </w:t>
      </w:r>
      <w:proofErr w:type="spellStart"/>
      <w:r w:rsidRPr="00AF66B9">
        <w:rPr>
          <w:rFonts w:asciiTheme="minorHAnsi" w:hAnsiTheme="minorHAnsi" w:cstheme="minorHAnsi"/>
          <w:color w:val="auto"/>
          <w:sz w:val="22"/>
          <w:szCs w:val="22"/>
        </w:rPr>
        <w:t>Enzyme</w:t>
      </w:r>
      <w:proofErr w:type="spellEnd"/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AF66B9">
        <w:rPr>
          <w:rFonts w:asciiTheme="minorHAnsi" w:hAnsiTheme="minorHAnsi" w:cstheme="minorHAnsi"/>
          <w:color w:val="auto"/>
          <w:sz w:val="22"/>
          <w:szCs w:val="22"/>
        </w:rPr>
        <w:t>Inhibition</w:t>
      </w:r>
      <w:proofErr w:type="spellEnd"/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 and </w:t>
      </w:r>
      <w:proofErr w:type="spellStart"/>
      <w:r w:rsidRPr="00AF66B9">
        <w:rPr>
          <w:rFonts w:asciiTheme="minorHAnsi" w:hAnsiTheme="minorHAnsi" w:cstheme="minorHAnsi"/>
          <w:color w:val="auto"/>
          <w:sz w:val="22"/>
          <w:szCs w:val="22"/>
        </w:rPr>
        <w:t>Medicinal</w:t>
      </w:r>
      <w:proofErr w:type="spellEnd"/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AF66B9">
        <w:rPr>
          <w:rFonts w:asciiTheme="minorHAnsi" w:hAnsiTheme="minorHAnsi" w:cstheme="minorHAnsi"/>
          <w:color w:val="auto"/>
          <w:sz w:val="22"/>
          <w:szCs w:val="22"/>
        </w:rPr>
        <w:t>Chemistry</w:t>
      </w:r>
      <w:proofErr w:type="spellEnd"/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 , 37(1): 876–894. </w:t>
      </w:r>
    </w:p>
    <w:p w:rsidR="00B82E9B" w:rsidRDefault="00B82E9B" w:rsidP="00B82E9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464E76" w:rsidRPr="00AF66B9" w:rsidRDefault="00464E76" w:rsidP="00B82E9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c) publikacje autorstwa 6 i więcej autorów (wpisujemy tylko 5 </w:t>
      </w:r>
      <w:r w:rsidR="00B82E9B">
        <w:rPr>
          <w:rFonts w:asciiTheme="minorHAnsi" w:hAnsiTheme="minorHAnsi" w:cstheme="minorHAnsi"/>
          <w:color w:val="auto"/>
          <w:sz w:val="22"/>
          <w:szCs w:val="22"/>
        </w:rPr>
        <w:t xml:space="preserve">pierwszych </w:t>
      </w: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autorów): </w:t>
      </w:r>
    </w:p>
    <w:p w:rsidR="00464E76" w:rsidRPr="00AF66B9" w:rsidRDefault="00464E76" w:rsidP="001B1CE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464E76" w:rsidRPr="00AF66B9" w:rsidRDefault="00464E76" w:rsidP="001B1CE0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Borowik T., </w:t>
      </w:r>
      <w:proofErr w:type="spellStart"/>
      <w:r w:rsidRPr="00AF66B9">
        <w:rPr>
          <w:rFonts w:asciiTheme="minorHAnsi" w:hAnsiTheme="minorHAnsi" w:cstheme="minorHAnsi"/>
          <w:color w:val="auto"/>
          <w:sz w:val="22"/>
          <w:szCs w:val="22"/>
        </w:rPr>
        <w:t>Ratkiewicz</w:t>
      </w:r>
      <w:proofErr w:type="spellEnd"/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 M., Maślanko W., Duda N., Kowalczyk R. i in. 2020. </w:t>
      </w:r>
      <w:r w:rsidRPr="00AF66B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The level of habitat patchiness influences movement strategy of moose in Eastern Poland, </w:t>
      </w:r>
      <w:proofErr w:type="spellStart"/>
      <w:r w:rsidRPr="00AF66B9">
        <w:rPr>
          <w:rFonts w:asciiTheme="minorHAnsi" w:hAnsiTheme="minorHAnsi" w:cstheme="minorHAnsi"/>
          <w:color w:val="auto"/>
          <w:sz w:val="22"/>
          <w:szCs w:val="22"/>
          <w:lang w:val="en-GB"/>
        </w:rPr>
        <w:t>PLoS</w:t>
      </w:r>
      <w:proofErr w:type="spellEnd"/>
      <w:r w:rsidRPr="00AF66B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ONE, 15(3): e0230521. </w:t>
      </w:r>
    </w:p>
    <w:p w:rsidR="00B82E9B" w:rsidRPr="008967D8" w:rsidRDefault="00B82E9B" w:rsidP="001B1CE0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:rsidR="00464E76" w:rsidRPr="00AF6DB0" w:rsidRDefault="00464E76" w:rsidP="001B1CE0">
      <w:pPr>
        <w:pStyle w:val="Default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AF6DB0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2. </w:t>
      </w:r>
      <w:r w:rsidR="00AF6DB0">
        <w:rPr>
          <w:rFonts w:asciiTheme="minorHAnsi" w:hAnsiTheme="minorHAnsi" w:cstheme="minorHAnsi"/>
          <w:color w:val="auto"/>
          <w:sz w:val="22"/>
          <w:szCs w:val="22"/>
          <w:u w:val="single"/>
        </w:rPr>
        <w:t>K</w:t>
      </w:r>
      <w:r w:rsidRPr="00AF6DB0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siążka/podręcznik: </w:t>
      </w:r>
    </w:p>
    <w:p w:rsidR="00464E76" w:rsidRPr="00AF66B9" w:rsidRDefault="00464E76" w:rsidP="001B1CE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464E76" w:rsidRPr="00AF66B9" w:rsidRDefault="00464E76" w:rsidP="001B1CE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AF66B9">
        <w:rPr>
          <w:rFonts w:asciiTheme="minorHAnsi" w:hAnsiTheme="minorHAnsi" w:cstheme="minorHAnsi"/>
          <w:color w:val="auto"/>
          <w:sz w:val="22"/>
          <w:szCs w:val="22"/>
        </w:rPr>
        <w:t>Strumiło</w:t>
      </w:r>
      <w:proofErr w:type="spellEnd"/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 S., Tylicki A. 2020. Enzymologia. Podstawy. Wydawnictwo Naukowe PWN, Warszawa. </w:t>
      </w:r>
    </w:p>
    <w:p w:rsidR="00B82E9B" w:rsidRDefault="00B82E9B" w:rsidP="001B1CE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464E76" w:rsidRPr="00AF6DB0" w:rsidRDefault="00464E76" w:rsidP="001B1CE0">
      <w:pPr>
        <w:pStyle w:val="Default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AF6DB0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3. </w:t>
      </w:r>
      <w:r w:rsidR="00AF6DB0">
        <w:rPr>
          <w:rFonts w:asciiTheme="minorHAnsi" w:hAnsiTheme="minorHAnsi" w:cstheme="minorHAnsi"/>
          <w:color w:val="auto"/>
          <w:sz w:val="22"/>
          <w:szCs w:val="22"/>
          <w:u w:val="single"/>
        </w:rPr>
        <w:t>R</w:t>
      </w:r>
      <w:r w:rsidRPr="00AF6DB0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ozdział w książce lub monografii: </w:t>
      </w:r>
    </w:p>
    <w:p w:rsidR="00464E76" w:rsidRPr="00AF66B9" w:rsidRDefault="00464E76" w:rsidP="001B1CE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464E76" w:rsidRPr="00AF66B9" w:rsidRDefault="00464E76" w:rsidP="001B1CE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AF66B9">
        <w:rPr>
          <w:rFonts w:asciiTheme="minorHAnsi" w:hAnsiTheme="minorHAnsi" w:cstheme="minorHAnsi"/>
          <w:color w:val="auto"/>
          <w:sz w:val="22"/>
          <w:szCs w:val="22"/>
        </w:rPr>
        <w:t>Kasabuła</w:t>
      </w:r>
      <w:proofErr w:type="spellEnd"/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 M., </w:t>
      </w:r>
      <w:proofErr w:type="spellStart"/>
      <w:r w:rsidRPr="00AF66B9">
        <w:rPr>
          <w:rFonts w:asciiTheme="minorHAnsi" w:hAnsiTheme="minorHAnsi" w:cstheme="minorHAnsi"/>
          <w:color w:val="auto"/>
          <w:sz w:val="22"/>
          <w:szCs w:val="22"/>
        </w:rPr>
        <w:t>Grygoruk</w:t>
      </w:r>
      <w:proofErr w:type="spellEnd"/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 N., Ciereszko I. 2020. Wpływ deficytu fosforanów na aktywność aparatu </w:t>
      </w:r>
      <w:proofErr w:type="spellStart"/>
      <w:r w:rsidRPr="00AF66B9">
        <w:rPr>
          <w:rFonts w:asciiTheme="minorHAnsi" w:hAnsiTheme="minorHAnsi" w:cstheme="minorHAnsi"/>
          <w:color w:val="auto"/>
          <w:sz w:val="22"/>
          <w:szCs w:val="22"/>
        </w:rPr>
        <w:t>fotosyntetycznego</w:t>
      </w:r>
      <w:proofErr w:type="spellEnd"/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 w liściach owsa zwyczajnego (</w:t>
      </w:r>
      <w:proofErr w:type="spellStart"/>
      <w:r w:rsidRPr="00AF66B9">
        <w:rPr>
          <w:rFonts w:asciiTheme="minorHAnsi" w:hAnsiTheme="minorHAnsi" w:cstheme="minorHAnsi"/>
          <w:i/>
          <w:iCs/>
          <w:color w:val="auto"/>
          <w:sz w:val="22"/>
          <w:szCs w:val="22"/>
        </w:rPr>
        <w:t>Avena</w:t>
      </w:r>
      <w:proofErr w:type="spellEnd"/>
      <w:r w:rsidRPr="00AF66B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proofErr w:type="spellStart"/>
      <w:r w:rsidRPr="00AF66B9">
        <w:rPr>
          <w:rFonts w:asciiTheme="minorHAnsi" w:hAnsiTheme="minorHAnsi" w:cstheme="minorHAnsi"/>
          <w:i/>
          <w:iCs/>
          <w:color w:val="auto"/>
          <w:sz w:val="22"/>
          <w:szCs w:val="22"/>
        </w:rPr>
        <w:t>sativa</w:t>
      </w:r>
      <w:proofErr w:type="spellEnd"/>
      <w:r w:rsidRPr="00AF66B9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L.). [W:] Janiszewska M. (red.). Rośliny w naukach medycznych i przyrodniczych – przegląd i badania. Wydawnictwo Naukowe Tygiel, Lublin, 21-36. </w:t>
      </w:r>
    </w:p>
    <w:p w:rsidR="00B82E9B" w:rsidRDefault="00B82E9B" w:rsidP="001B1CE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464E76" w:rsidRPr="00AF6DB0" w:rsidRDefault="00464E76" w:rsidP="001B1CE0">
      <w:pPr>
        <w:pStyle w:val="Default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AF6DB0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4. </w:t>
      </w:r>
      <w:r w:rsidR="00AF6DB0">
        <w:rPr>
          <w:rFonts w:asciiTheme="minorHAnsi" w:hAnsiTheme="minorHAnsi" w:cstheme="minorHAnsi"/>
          <w:color w:val="auto"/>
          <w:sz w:val="22"/>
          <w:szCs w:val="22"/>
          <w:u w:val="single"/>
        </w:rPr>
        <w:t>A</w:t>
      </w:r>
      <w:r w:rsidRPr="00AF6DB0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kty prawne: </w:t>
      </w:r>
    </w:p>
    <w:p w:rsidR="00464E76" w:rsidRPr="00AF66B9" w:rsidRDefault="00464E76" w:rsidP="001B1CE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464E76" w:rsidRPr="00AF66B9" w:rsidRDefault="00464E76" w:rsidP="001B1CE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Rozporządzenie Ministra Rolnictwa i Rozwoju Wsi z dnia 9 marca 2015 r. w sprawie wyznaczenia trwałych użytków zielonych wartościowych pod względem środowiskowym. Dz. U. z 2015 r. poz. 348. </w:t>
      </w:r>
    </w:p>
    <w:p w:rsidR="00B82E9B" w:rsidRDefault="00B82E9B" w:rsidP="001B1CE0">
      <w:pPr>
        <w:pStyle w:val="Default"/>
        <w:spacing w:after="97"/>
        <w:rPr>
          <w:rFonts w:asciiTheme="minorHAnsi" w:hAnsiTheme="minorHAnsi" w:cstheme="minorHAnsi"/>
          <w:color w:val="auto"/>
          <w:sz w:val="22"/>
          <w:szCs w:val="22"/>
        </w:rPr>
      </w:pPr>
    </w:p>
    <w:p w:rsidR="00464E76" w:rsidRPr="00AF6DB0" w:rsidRDefault="00464E76" w:rsidP="001B1CE0">
      <w:pPr>
        <w:pStyle w:val="Default"/>
        <w:spacing w:after="97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AF6DB0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5. </w:t>
      </w:r>
      <w:proofErr w:type="spellStart"/>
      <w:r w:rsidRPr="00AF6DB0">
        <w:rPr>
          <w:rFonts w:asciiTheme="minorHAnsi" w:hAnsiTheme="minorHAnsi" w:cstheme="minorHAnsi"/>
          <w:color w:val="auto"/>
          <w:sz w:val="22"/>
          <w:szCs w:val="22"/>
          <w:u w:val="single"/>
        </w:rPr>
        <w:t>Netografia</w:t>
      </w:r>
      <w:proofErr w:type="spellEnd"/>
      <w:r w:rsidRPr="00AF6DB0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: </w:t>
      </w:r>
    </w:p>
    <w:p w:rsidR="00464E76" w:rsidRPr="00AF66B9" w:rsidRDefault="00464E76" w:rsidP="001B1CE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a) publikacja na stronie internetowej wraz z datą korzystania przez studenta: </w:t>
      </w:r>
    </w:p>
    <w:p w:rsidR="00464E76" w:rsidRPr="00AF66B9" w:rsidRDefault="00464E76" w:rsidP="001B1CE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464E76" w:rsidRPr="00AF66B9" w:rsidRDefault="00464E76" w:rsidP="001B1CE0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proofErr w:type="spellStart"/>
      <w:r w:rsidRPr="00AF66B9">
        <w:rPr>
          <w:rFonts w:asciiTheme="minorHAnsi" w:hAnsiTheme="minorHAnsi" w:cstheme="minorHAnsi"/>
          <w:color w:val="auto"/>
          <w:sz w:val="22"/>
          <w:szCs w:val="22"/>
          <w:lang w:val="en-GB"/>
        </w:rPr>
        <w:t>Lovari</w:t>
      </w:r>
      <w:proofErr w:type="spellEnd"/>
      <w:r w:rsidRPr="00AF66B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S., </w:t>
      </w:r>
      <w:proofErr w:type="spellStart"/>
      <w:r w:rsidRPr="00AF66B9">
        <w:rPr>
          <w:rFonts w:asciiTheme="minorHAnsi" w:hAnsiTheme="minorHAnsi" w:cstheme="minorHAnsi"/>
          <w:color w:val="auto"/>
          <w:sz w:val="22"/>
          <w:szCs w:val="22"/>
          <w:lang w:val="en-GB"/>
        </w:rPr>
        <w:t>Masseti</w:t>
      </w:r>
      <w:proofErr w:type="spellEnd"/>
      <w:r w:rsidRPr="00AF66B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, M., </w:t>
      </w:r>
      <w:proofErr w:type="spellStart"/>
      <w:r w:rsidRPr="00AF66B9">
        <w:rPr>
          <w:rFonts w:asciiTheme="minorHAnsi" w:hAnsiTheme="minorHAnsi" w:cstheme="minorHAnsi"/>
          <w:color w:val="auto"/>
          <w:sz w:val="22"/>
          <w:szCs w:val="22"/>
          <w:lang w:val="en-GB"/>
        </w:rPr>
        <w:t>Lorenzini</w:t>
      </w:r>
      <w:proofErr w:type="spellEnd"/>
      <w:r w:rsidRPr="00AF66B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, R. 2016. </w:t>
      </w:r>
      <w:proofErr w:type="spellStart"/>
      <w:r w:rsidRPr="008967D8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Capreolus</w:t>
      </w:r>
      <w:proofErr w:type="spellEnd"/>
      <w:r w:rsidRPr="008967D8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 xml:space="preserve"> </w:t>
      </w:r>
      <w:proofErr w:type="spellStart"/>
      <w:r w:rsidRPr="008967D8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pygargus</w:t>
      </w:r>
      <w:proofErr w:type="spellEnd"/>
      <w:r w:rsidRPr="00AF66B9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. The IUCN Red List of Threatened Species 2016: e.T42396A22161884. https://dx.doi.org/10.2305/IUCN.UK.2016-1.RLTS.T42396A22161884.en; 11.10.2022. </w:t>
      </w:r>
    </w:p>
    <w:p w:rsidR="00B82E9B" w:rsidRPr="008967D8" w:rsidRDefault="00B82E9B" w:rsidP="001B1CE0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:rsidR="00464E76" w:rsidRPr="00AF66B9" w:rsidRDefault="00464E76" w:rsidP="001B1CE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Założenia do aktualizacji „Polityki energetycznej Polski do 2040 r." (PEP2040) – Wzmocnienie bezpieczeństwa i niezależności energetycznej, Rada Ministrów, Warszawa, marzec 2022 r. https://www.gov.pl/attachment/fec08bf0-cbc6-4946-8244-d3d128f200a0; 06.07.2022. </w:t>
      </w:r>
    </w:p>
    <w:p w:rsidR="00B82E9B" w:rsidRDefault="00B82E9B" w:rsidP="00B82E9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464E76" w:rsidRPr="00AF66B9" w:rsidRDefault="00464E76" w:rsidP="00B82E9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b) strona internetowa wraz z datą korzystania przez studenta: </w:t>
      </w:r>
    </w:p>
    <w:p w:rsidR="00464E76" w:rsidRPr="00AF66B9" w:rsidRDefault="00464E76" w:rsidP="001B1CE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464E76" w:rsidRPr="00AF66B9" w:rsidRDefault="00464E76" w:rsidP="001B1CE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AF66B9">
        <w:rPr>
          <w:rFonts w:asciiTheme="minorHAnsi" w:hAnsiTheme="minorHAnsi" w:cstheme="minorHAnsi"/>
          <w:color w:val="auto"/>
          <w:sz w:val="22"/>
          <w:szCs w:val="22"/>
        </w:rPr>
        <w:t xml:space="preserve">Strona internetowa 1: https://www.bialystok.pl/pl/wiadomosci/aktualnosci/nowy-park kieszonkowy.html; 12.07.2022. </w:t>
      </w:r>
    </w:p>
    <w:p w:rsidR="00B9493F" w:rsidRPr="00AF66B9" w:rsidRDefault="00464E76" w:rsidP="004435A2">
      <w:pPr>
        <w:spacing w:before="240" w:line="240" w:lineRule="auto"/>
        <w:rPr>
          <w:rFonts w:cstheme="minorHAnsi"/>
        </w:rPr>
      </w:pPr>
      <w:r w:rsidRPr="00AF66B9">
        <w:rPr>
          <w:rFonts w:cstheme="minorHAnsi"/>
        </w:rPr>
        <w:t>Strona internetowa 2: http://www.wigry.org.pl/glowne/ochrona_zwierzat.html; 17.01.2022.</w:t>
      </w:r>
    </w:p>
    <w:sectPr w:rsidR="00B9493F" w:rsidRPr="00AF66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9FA" w:rsidRDefault="004539FA" w:rsidP="00743D9C">
      <w:pPr>
        <w:spacing w:after="0" w:line="240" w:lineRule="auto"/>
      </w:pPr>
      <w:r>
        <w:separator/>
      </w:r>
    </w:p>
  </w:endnote>
  <w:endnote w:type="continuationSeparator" w:id="0">
    <w:p w:rsidR="004539FA" w:rsidRDefault="004539FA" w:rsidP="00743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5846293"/>
      <w:docPartObj>
        <w:docPartGallery w:val="Page Numbers (Bottom of Page)"/>
        <w:docPartUnique/>
      </w:docPartObj>
    </w:sdtPr>
    <w:sdtEndPr/>
    <w:sdtContent>
      <w:p w:rsidR="00743D9C" w:rsidRDefault="00743D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43D9C" w:rsidRDefault="0074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9FA" w:rsidRDefault="004539FA" w:rsidP="00743D9C">
      <w:pPr>
        <w:spacing w:after="0" w:line="240" w:lineRule="auto"/>
      </w:pPr>
      <w:r>
        <w:separator/>
      </w:r>
    </w:p>
  </w:footnote>
  <w:footnote w:type="continuationSeparator" w:id="0">
    <w:p w:rsidR="004539FA" w:rsidRDefault="004539FA" w:rsidP="00743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D0DDF0"/>
    <w:multiLevelType w:val="hybridMultilevel"/>
    <w:tmpl w:val="DB5AEEB7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54E8FEC"/>
    <w:multiLevelType w:val="hybridMultilevel"/>
    <w:tmpl w:val="FC19761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6AA268"/>
    <w:multiLevelType w:val="hybridMultilevel"/>
    <w:tmpl w:val="7D31E891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22D796C"/>
    <w:multiLevelType w:val="hybridMultilevel"/>
    <w:tmpl w:val="E9A2FB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919ECA7"/>
    <w:multiLevelType w:val="hybridMultilevel"/>
    <w:tmpl w:val="5243FA9B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76"/>
    <w:rsid w:val="00080BDB"/>
    <w:rsid w:val="001B1CE0"/>
    <w:rsid w:val="004029FE"/>
    <w:rsid w:val="004435A2"/>
    <w:rsid w:val="004539FA"/>
    <w:rsid w:val="00464E76"/>
    <w:rsid w:val="004D081B"/>
    <w:rsid w:val="0051092C"/>
    <w:rsid w:val="00743D9C"/>
    <w:rsid w:val="00823EF6"/>
    <w:rsid w:val="008967D8"/>
    <w:rsid w:val="00AF66B9"/>
    <w:rsid w:val="00AF6DB0"/>
    <w:rsid w:val="00B82E9B"/>
    <w:rsid w:val="00B9319C"/>
    <w:rsid w:val="00B9493F"/>
    <w:rsid w:val="00F7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77C11-D237-487E-8A4E-A93E9301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4E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43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D9C"/>
  </w:style>
  <w:style w:type="paragraph" w:styleId="Stopka">
    <w:name w:val="footer"/>
    <w:basedOn w:val="Normalny"/>
    <w:link w:val="StopkaZnak"/>
    <w:uiPriority w:val="99"/>
    <w:unhideWhenUsed/>
    <w:rsid w:val="00743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1007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Jadwiszczak</dc:creator>
  <cp:keywords/>
  <dc:description/>
  <cp:lastModifiedBy>Katarzyna Jadwiszczak</cp:lastModifiedBy>
  <cp:revision>13</cp:revision>
  <dcterms:created xsi:type="dcterms:W3CDTF">2024-09-12T07:46:00Z</dcterms:created>
  <dcterms:modified xsi:type="dcterms:W3CDTF">2024-09-12T08:04:00Z</dcterms:modified>
</cp:coreProperties>
</file>