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B6" w:rsidRPr="00524F9C" w:rsidRDefault="00524F9C" w:rsidP="00C1675A">
      <w:pPr>
        <w:spacing w:line="240" w:lineRule="auto"/>
        <w:rPr>
          <w:rFonts w:ascii="Tahoma" w:hAnsi="Tahoma" w:cs="Tahoma"/>
          <w:i/>
        </w:rPr>
      </w:pPr>
      <w:r w:rsidRPr="00524F9C">
        <w:rPr>
          <w:rFonts w:ascii="Tahoma" w:hAnsi="Tahoma" w:cs="Tahoma"/>
          <w:noProof/>
          <w:color w:val="333333"/>
          <w:lang w:eastAsia="pl-PL"/>
        </w:rPr>
        <w:drawing>
          <wp:anchor distT="0" distB="0" distL="114300" distR="114300" simplePos="0" relativeHeight="251659264" behindDoc="0" locked="0" layoutInCell="1" allowOverlap="1" wp14:anchorId="5207517E" wp14:editId="7DCE22D7">
            <wp:simplePos x="0" y="0"/>
            <wp:positionH relativeFrom="margin">
              <wp:posOffset>3395980</wp:posOffset>
            </wp:positionH>
            <wp:positionV relativeFrom="margin">
              <wp:posOffset>-335280</wp:posOffset>
            </wp:positionV>
            <wp:extent cx="942975" cy="570865"/>
            <wp:effectExtent l="0" t="0" r="9525" b="635"/>
            <wp:wrapSquare wrapText="bothSides"/>
            <wp:docPr id="1" name="Obraz 5" descr="Shim-p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m-pol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B67" w:rsidRPr="00524F9C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34DCED6" wp14:editId="0B04CBB3">
            <wp:simplePos x="0" y="0"/>
            <wp:positionH relativeFrom="margin">
              <wp:posOffset>1281430</wp:posOffset>
            </wp:positionH>
            <wp:positionV relativeFrom="margin">
              <wp:posOffset>-497205</wp:posOffset>
            </wp:positionV>
            <wp:extent cx="1038225" cy="826135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Bi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6"/>
                    <a:stretch/>
                  </pic:blipFill>
                  <pic:spPr bwMode="auto">
                    <a:xfrm>
                      <a:off x="0" y="0"/>
                      <a:ext cx="1038225" cy="82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FCB" w:rsidRPr="00524F9C">
        <w:rPr>
          <w:rFonts w:ascii="Tahoma" w:hAnsi="Tahoma" w:cs="Tahoma"/>
        </w:rPr>
        <w:t xml:space="preserve">     </w:t>
      </w:r>
      <w:r w:rsidR="00E90FC6" w:rsidRPr="00524F9C">
        <w:rPr>
          <w:rFonts w:ascii="Tahoma" w:hAnsi="Tahoma" w:cs="Tahoma"/>
        </w:rPr>
        <w:t xml:space="preserve"> </w:t>
      </w:r>
      <w:r w:rsidR="008F4FCB" w:rsidRPr="00524F9C">
        <w:rPr>
          <w:rFonts w:ascii="Tahoma" w:hAnsi="Tahoma" w:cs="Tahoma"/>
        </w:rPr>
        <w:t xml:space="preserve"> </w:t>
      </w:r>
    </w:p>
    <w:p w:rsidR="004E0B27" w:rsidRPr="00524F9C" w:rsidRDefault="004E0B27" w:rsidP="00C1675A">
      <w:pPr>
        <w:spacing w:line="240" w:lineRule="auto"/>
        <w:ind w:right="-51"/>
        <w:rPr>
          <w:rFonts w:ascii="Tahoma" w:hAnsi="Tahoma" w:cs="Tahoma"/>
          <w:szCs w:val="24"/>
          <w:lang w:val="de-DE"/>
        </w:rPr>
      </w:pPr>
    </w:p>
    <w:p w:rsidR="00CA45B6" w:rsidRPr="00524F9C" w:rsidRDefault="006A2B67" w:rsidP="00C1675A">
      <w:pPr>
        <w:spacing w:line="240" w:lineRule="auto"/>
        <w:ind w:right="-51"/>
        <w:rPr>
          <w:rFonts w:ascii="Tahoma" w:hAnsi="Tahoma" w:cs="Tahoma"/>
          <w:sz w:val="20"/>
          <w:szCs w:val="24"/>
          <w:lang w:val="de-DE"/>
        </w:rPr>
      </w:pPr>
      <w:r w:rsidRPr="00524F9C">
        <w:rPr>
          <w:rFonts w:ascii="Tahoma" w:hAnsi="Tahoma" w:cs="Tahoma"/>
          <w:sz w:val="20"/>
          <w:szCs w:val="24"/>
          <w:lang w:val="de-DE"/>
        </w:rPr>
        <w:t>Szanowni Państwo;</w:t>
      </w:r>
    </w:p>
    <w:p w:rsidR="00524F9C" w:rsidRPr="00524F9C" w:rsidRDefault="004B55BC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 xml:space="preserve">Władze Wydziału </w:t>
      </w:r>
      <w:r w:rsidR="004F2F42" w:rsidRPr="00524F9C">
        <w:rPr>
          <w:rFonts w:ascii="Tahoma" w:hAnsi="Tahoma" w:cs="Tahoma"/>
          <w:sz w:val="20"/>
          <w:szCs w:val="24"/>
        </w:rPr>
        <w:t>Biologiczno-Chemicznego Uniwersytetu w Białymstoku</w:t>
      </w:r>
    </w:p>
    <w:p w:rsidR="00100F78" w:rsidRPr="00524F9C" w:rsidRDefault="00D02900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 xml:space="preserve">oraz Firma </w:t>
      </w:r>
      <w:r w:rsidRPr="00524F9C">
        <w:rPr>
          <w:rFonts w:ascii="Tahoma" w:hAnsi="Tahoma" w:cs="Tahoma"/>
          <w:bCs/>
          <w:sz w:val="20"/>
          <w:szCs w:val="24"/>
        </w:rPr>
        <w:t xml:space="preserve">„SHIM-POL  </w:t>
      </w:r>
      <w:r w:rsidRPr="00524F9C">
        <w:rPr>
          <w:rFonts w:ascii="Tahoma" w:hAnsi="Tahoma" w:cs="Tahoma"/>
          <w:sz w:val="20"/>
          <w:szCs w:val="24"/>
        </w:rPr>
        <w:t>A. M. BORZYMOWSKI” E. Borzymowska-Reszka, A. Reszka Spółka Jawna</w:t>
      </w:r>
      <w:r w:rsidR="004B55BC" w:rsidRPr="00524F9C">
        <w:rPr>
          <w:rFonts w:ascii="Tahoma" w:hAnsi="Tahoma" w:cs="Tahoma"/>
          <w:sz w:val="20"/>
          <w:szCs w:val="24"/>
        </w:rPr>
        <w:t xml:space="preserve"> serdecznie zaprasza</w:t>
      </w:r>
      <w:r w:rsidRPr="00524F9C">
        <w:rPr>
          <w:rFonts w:ascii="Tahoma" w:hAnsi="Tahoma" w:cs="Tahoma"/>
          <w:sz w:val="20"/>
          <w:szCs w:val="24"/>
        </w:rPr>
        <w:t>ją</w:t>
      </w:r>
      <w:r w:rsidR="004B55BC" w:rsidRPr="00524F9C">
        <w:rPr>
          <w:rFonts w:ascii="Tahoma" w:hAnsi="Tahoma" w:cs="Tahoma"/>
          <w:sz w:val="20"/>
          <w:szCs w:val="24"/>
        </w:rPr>
        <w:t xml:space="preserve"> na seminarium</w:t>
      </w:r>
      <w:r w:rsidR="006A2B67" w:rsidRPr="00524F9C">
        <w:rPr>
          <w:rFonts w:ascii="Tahoma" w:hAnsi="Tahoma" w:cs="Tahoma"/>
          <w:sz w:val="20"/>
          <w:szCs w:val="24"/>
        </w:rPr>
        <w:t>:</w:t>
      </w:r>
    </w:p>
    <w:p w:rsidR="00524F9C" w:rsidRPr="00524F9C" w:rsidRDefault="00524F9C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szCs w:val="24"/>
        </w:rPr>
      </w:pPr>
    </w:p>
    <w:p w:rsidR="00524F9C" w:rsidRDefault="00100F78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  <w:r w:rsidRPr="00524F9C">
        <w:rPr>
          <w:rFonts w:ascii="Tahoma" w:hAnsi="Tahoma" w:cs="Tahoma"/>
          <w:b/>
        </w:rPr>
        <w:t xml:space="preserve">„Innowacje techniczne i aplikacyjne w analizie chemicznej: </w:t>
      </w:r>
    </w:p>
    <w:p w:rsidR="00CA45B6" w:rsidRDefault="00100F78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  <w:r w:rsidRPr="00524F9C">
        <w:rPr>
          <w:rFonts w:ascii="Tahoma" w:hAnsi="Tahoma" w:cs="Tahoma"/>
          <w:b/>
        </w:rPr>
        <w:t xml:space="preserve">Najnowsze rozwiązania i zastosowania </w:t>
      </w:r>
      <w:r w:rsidR="00582296">
        <w:rPr>
          <w:rFonts w:ascii="Tahoma" w:hAnsi="Tahoma" w:cs="Tahoma"/>
          <w:b/>
        </w:rPr>
        <w:t>spektroskopii</w:t>
      </w:r>
      <w:r w:rsidRPr="00524F9C">
        <w:rPr>
          <w:rFonts w:ascii="Tahoma" w:hAnsi="Tahoma" w:cs="Tahoma"/>
          <w:b/>
        </w:rPr>
        <w:t xml:space="preserve"> oraz </w:t>
      </w:r>
      <w:r w:rsidR="00582296">
        <w:rPr>
          <w:rFonts w:ascii="Tahoma" w:hAnsi="Tahoma" w:cs="Tahoma"/>
          <w:b/>
        </w:rPr>
        <w:t>chromatografii</w:t>
      </w:r>
      <w:r w:rsidRPr="00524F9C">
        <w:rPr>
          <w:rFonts w:ascii="Tahoma" w:hAnsi="Tahoma" w:cs="Tahoma"/>
          <w:b/>
        </w:rPr>
        <w:t>”</w:t>
      </w:r>
    </w:p>
    <w:p w:rsidR="00524F9C" w:rsidRPr="00524F9C" w:rsidRDefault="00524F9C" w:rsidP="00524F9C">
      <w:pPr>
        <w:tabs>
          <w:tab w:val="left" w:pos="709"/>
        </w:tabs>
        <w:spacing w:after="0" w:line="240" w:lineRule="auto"/>
        <w:jc w:val="center"/>
        <w:rPr>
          <w:rFonts w:ascii="Tahoma" w:hAnsi="Tahoma" w:cs="Tahoma"/>
          <w:b/>
        </w:rPr>
      </w:pPr>
    </w:p>
    <w:p w:rsidR="001C2B53" w:rsidRPr="00524F9C" w:rsidRDefault="000C64F1" w:rsidP="00C1675A">
      <w:pPr>
        <w:spacing w:line="240" w:lineRule="auto"/>
        <w:ind w:firstLine="708"/>
        <w:jc w:val="both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>Seminarium</w:t>
      </w:r>
      <w:r w:rsidR="00CA45B6" w:rsidRPr="00524F9C">
        <w:rPr>
          <w:rFonts w:ascii="Tahoma" w:hAnsi="Tahoma" w:cs="Tahoma"/>
          <w:sz w:val="20"/>
          <w:szCs w:val="24"/>
        </w:rPr>
        <w:t xml:space="preserve"> odbęd</w:t>
      </w:r>
      <w:r w:rsidRPr="00524F9C">
        <w:rPr>
          <w:rFonts w:ascii="Tahoma" w:hAnsi="Tahoma" w:cs="Tahoma"/>
          <w:sz w:val="20"/>
          <w:szCs w:val="24"/>
        </w:rPr>
        <w:t>zie</w:t>
      </w:r>
      <w:r w:rsidR="00CA45B6" w:rsidRPr="00524F9C">
        <w:rPr>
          <w:rFonts w:ascii="Tahoma" w:hAnsi="Tahoma" w:cs="Tahoma"/>
          <w:sz w:val="20"/>
          <w:szCs w:val="24"/>
        </w:rPr>
        <w:t xml:space="preserve"> się w dni</w:t>
      </w:r>
      <w:r w:rsidR="00100F78" w:rsidRPr="00524F9C">
        <w:rPr>
          <w:rFonts w:ascii="Tahoma" w:hAnsi="Tahoma" w:cs="Tahoma"/>
          <w:sz w:val="20"/>
          <w:szCs w:val="24"/>
        </w:rPr>
        <w:t>u</w:t>
      </w:r>
      <w:r w:rsidR="00CA45B6" w:rsidRPr="00524F9C">
        <w:rPr>
          <w:rFonts w:ascii="Tahoma" w:hAnsi="Tahoma" w:cs="Tahoma"/>
          <w:sz w:val="20"/>
          <w:szCs w:val="24"/>
        </w:rPr>
        <w:t xml:space="preserve"> </w:t>
      </w:r>
      <w:r w:rsidR="003A5860" w:rsidRPr="00085FE2">
        <w:rPr>
          <w:rFonts w:ascii="Tahoma" w:hAnsi="Tahoma" w:cs="Tahoma"/>
          <w:b/>
          <w:sz w:val="20"/>
          <w:szCs w:val="24"/>
        </w:rPr>
        <w:t>21</w:t>
      </w:r>
      <w:r w:rsidR="004F2F42" w:rsidRPr="00085FE2">
        <w:rPr>
          <w:rFonts w:ascii="Tahoma" w:hAnsi="Tahoma" w:cs="Tahoma"/>
          <w:b/>
          <w:sz w:val="20"/>
          <w:szCs w:val="24"/>
        </w:rPr>
        <w:t xml:space="preserve"> marca 2017</w:t>
      </w:r>
      <w:r w:rsidR="004F2F42" w:rsidRPr="00085FE2">
        <w:rPr>
          <w:rFonts w:ascii="Tahoma" w:hAnsi="Tahoma" w:cs="Tahoma"/>
          <w:sz w:val="20"/>
          <w:szCs w:val="24"/>
        </w:rPr>
        <w:t xml:space="preserve"> </w:t>
      </w:r>
      <w:r w:rsidR="004F2F42" w:rsidRPr="00085FE2">
        <w:rPr>
          <w:rFonts w:ascii="Tahoma" w:hAnsi="Tahoma" w:cs="Tahoma"/>
          <w:b/>
          <w:sz w:val="20"/>
          <w:szCs w:val="24"/>
        </w:rPr>
        <w:t>roku</w:t>
      </w:r>
      <w:r w:rsidR="004F2F42" w:rsidRPr="00085FE2">
        <w:rPr>
          <w:rFonts w:ascii="Tahoma" w:hAnsi="Tahoma" w:cs="Tahoma"/>
          <w:sz w:val="20"/>
          <w:szCs w:val="24"/>
        </w:rPr>
        <w:t>,</w:t>
      </w:r>
      <w:r w:rsidR="00100F78" w:rsidRPr="00524F9C">
        <w:rPr>
          <w:rFonts w:ascii="Tahoma" w:hAnsi="Tahoma" w:cs="Tahoma"/>
          <w:sz w:val="20"/>
          <w:szCs w:val="24"/>
        </w:rPr>
        <w:t xml:space="preserve"> </w:t>
      </w:r>
      <w:r w:rsidR="00CA45B6" w:rsidRPr="00524F9C">
        <w:rPr>
          <w:rFonts w:ascii="Tahoma" w:hAnsi="Tahoma" w:cs="Tahoma"/>
          <w:sz w:val="20"/>
          <w:szCs w:val="24"/>
        </w:rPr>
        <w:t xml:space="preserve">w </w:t>
      </w:r>
      <w:r w:rsidR="004E0B27" w:rsidRPr="00524F9C">
        <w:rPr>
          <w:rFonts w:ascii="Tahoma" w:hAnsi="Tahoma" w:cs="Tahoma"/>
          <w:sz w:val="20"/>
          <w:szCs w:val="24"/>
        </w:rPr>
        <w:t xml:space="preserve">gmachu </w:t>
      </w:r>
      <w:r w:rsidR="00C262FA" w:rsidRPr="00085FE2">
        <w:rPr>
          <w:rFonts w:ascii="Tahoma" w:hAnsi="Tahoma" w:cs="Tahoma"/>
          <w:sz w:val="20"/>
          <w:szCs w:val="24"/>
        </w:rPr>
        <w:t>Instytutu Biologii</w:t>
      </w:r>
      <w:r w:rsidR="00100F78" w:rsidRPr="00085FE2">
        <w:rPr>
          <w:rFonts w:ascii="Tahoma" w:hAnsi="Tahoma" w:cs="Tahoma"/>
          <w:sz w:val="20"/>
          <w:szCs w:val="24"/>
        </w:rPr>
        <w:t xml:space="preserve"> </w:t>
      </w:r>
      <w:r w:rsidR="004F2F42" w:rsidRPr="00524F9C">
        <w:rPr>
          <w:rFonts w:ascii="Tahoma" w:hAnsi="Tahoma" w:cs="Tahoma"/>
          <w:sz w:val="20"/>
          <w:szCs w:val="24"/>
        </w:rPr>
        <w:t>Uniwersytetu w Białymstoku przy ul.</w:t>
      </w:r>
      <w:r w:rsidR="004F2F42" w:rsidRPr="00524F9C">
        <w:rPr>
          <w:rStyle w:val="xbe"/>
          <w:rFonts w:ascii="Tahoma" w:hAnsi="Tahoma" w:cs="Tahoma"/>
          <w:sz w:val="20"/>
        </w:rPr>
        <w:t xml:space="preserve"> Ciołkowskiego 1J</w:t>
      </w:r>
      <w:r w:rsidR="00100F78" w:rsidRPr="00524F9C">
        <w:rPr>
          <w:rFonts w:ascii="Tahoma" w:hAnsi="Tahoma" w:cs="Tahoma"/>
          <w:sz w:val="20"/>
          <w:szCs w:val="24"/>
        </w:rPr>
        <w:t xml:space="preserve">, w Sali nr </w:t>
      </w:r>
      <w:r w:rsidR="00C262FA" w:rsidRPr="00085FE2">
        <w:rPr>
          <w:rFonts w:ascii="Tahoma" w:hAnsi="Tahoma" w:cs="Tahoma"/>
          <w:b/>
          <w:sz w:val="20"/>
          <w:szCs w:val="24"/>
        </w:rPr>
        <w:t>2003</w:t>
      </w:r>
      <w:r w:rsidR="00085FE2">
        <w:rPr>
          <w:rFonts w:ascii="Tahoma" w:hAnsi="Tahoma" w:cs="Tahoma"/>
          <w:sz w:val="20"/>
          <w:szCs w:val="24"/>
        </w:rPr>
        <w:t>.</w:t>
      </w:r>
      <w:r w:rsidR="00C1675A" w:rsidRPr="00524F9C">
        <w:rPr>
          <w:rFonts w:ascii="Tahoma" w:hAnsi="Tahoma" w:cs="Tahoma"/>
          <w:sz w:val="20"/>
          <w:szCs w:val="24"/>
        </w:rPr>
        <w:t xml:space="preserve"> </w:t>
      </w:r>
    </w:p>
    <w:p w:rsidR="007B3787" w:rsidRPr="00524F9C" w:rsidRDefault="007B3787" w:rsidP="00BB35D5">
      <w:pPr>
        <w:jc w:val="both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>Program podzielono na bloki tak, aby każdy z Państwa mógł wybrać dla siebie najbardziej interesujące zagadnienia.</w:t>
      </w:r>
    </w:p>
    <w:p w:rsidR="007B3787" w:rsidRPr="00524F9C" w:rsidRDefault="007B3787" w:rsidP="007B3787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 xml:space="preserve">Blok A </w:t>
      </w:r>
      <w:r w:rsidR="00341951" w:rsidRPr="00524F9C">
        <w:rPr>
          <w:rFonts w:ascii="Tahoma" w:hAnsi="Tahoma" w:cs="Tahoma"/>
          <w:sz w:val="20"/>
          <w:szCs w:val="24"/>
        </w:rPr>
        <w:t>–</w:t>
      </w:r>
      <w:r w:rsidRPr="00524F9C">
        <w:rPr>
          <w:rFonts w:ascii="Tahoma" w:hAnsi="Tahoma" w:cs="Tahoma"/>
          <w:sz w:val="20"/>
          <w:szCs w:val="24"/>
        </w:rPr>
        <w:t xml:space="preserve"> </w:t>
      </w:r>
      <w:r w:rsidR="00C262FA">
        <w:rPr>
          <w:rFonts w:ascii="Tahoma" w:hAnsi="Tahoma" w:cs="Tahoma"/>
          <w:sz w:val="20"/>
          <w:szCs w:val="24"/>
        </w:rPr>
        <w:t>Spektroskopia</w:t>
      </w:r>
    </w:p>
    <w:p w:rsidR="007B3787" w:rsidRPr="00524F9C" w:rsidRDefault="007B3787" w:rsidP="007B3787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 xml:space="preserve">Blok </w:t>
      </w:r>
      <w:r w:rsidR="00E86F70" w:rsidRPr="00524F9C">
        <w:rPr>
          <w:rFonts w:ascii="Tahoma" w:hAnsi="Tahoma" w:cs="Tahoma"/>
          <w:sz w:val="20"/>
          <w:szCs w:val="24"/>
        </w:rPr>
        <w:t>B</w:t>
      </w:r>
      <w:r w:rsidRPr="00524F9C">
        <w:rPr>
          <w:rFonts w:ascii="Tahoma" w:hAnsi="Tahoma" w:cs="Tahoma"/>
          <w:sz w:val="20"/>
          <w:szCs w:val="24"/>
        </w:rPr>
        <w:t xml:space="preserve"> </w:t>
      </w:r>
      <w:r w:rsidR="00341951" w:rsidRPr="00524F9C">
        <w:rPr>
          <w:rFonts w:ascii="Tahoma" w:hAnsi="Tahoma" w:cs="Tahoma"/>
          <w:sz w:val="20"/>
          <w:szCs w:val="24"/>
        </w:rPr>
        <w:t>–</w:t>
      </w:r>
      <w:r w:rsidRPr="00524F9C">
        <w:rPr>
          <w:rFonts w:ascii="Tahoma" w:hAnsi="Tahoma" w:cs="Tahoma"/>
          <w:sz w:val="20"/>
          <w:szCs w:val="24"/>
        </w:rPr>
        <w:t xml:space="preserve"> </w:t>
      </w:r>
      <w:r w:rsidR="00341951" w:rsidRPr="00524F9C">
        <w:rPr>
          <w:rFonts w:ascii="Tahoma" w:hAnsi="Tahoma" w:cs="Tahoma"/>
          <w:sz w:val="20"/>
          <w:szCs w:val="24"/>
        </w:rPr>
        <w:t>Chromatografia gazowa</w:t>
      </w:r>
    </w:p>
    <w:p w:rsidR="00BB35D5" w:rsidRPr="00524F9C" w:rsidRDefault="007B3787" w:rsidP="007B3787">
      <w:pPr>
        <w:pStyle w:val="Akapitzlist"/>
        <w:numPr>
          <w:ilvl w:val="0"/>
          <w:numId w:val="7"/>
        </w:numPr>
        <w:jc w:val="both"/>
        <w:rPr>
          <w:rFonts w:ascii="Tahoma" w:hAnsi="Tahoma" w:cs="Tahoma"/>
          <w:sz w:val="20"/>
          <w:szCs w:val="24"/>
        </w:rPr>
      </w:pPr>
      <w:r w:rsidRPr="00524F9C">
        <w:rPr>
          <w:rFonts w:ascii="Tahoma" w:hAnsi="Tahoma" w:cs="Tahoma"/>
          <w:sz w:val="20"/>
          <w:szCs w:val="24"/>
        </w:rPr>
        <w:t xml:space="preserve">Blok </w:t>
      </w:r>
      <w:r w:rsidR="00341951" w:rsidRPr="00524F9C">
        <w:rPr>
          <w:rFonts w:ascii="Tahoma" w:hAnsi="Tahoma" w:cs="Tahoma"/>
          <w:sz w:val="20"/>
          <w:szCs w:val="24"/>
        </w:rPr>
        <w:t xml:space="preserve">C – </w:t>
      </w:r>
      <w:r w:rsidR="00C262FA">
        <w:rPr>
          <w:rFonts w:ascii="Tahoma" w:hAnsi="Tahoma" w:cs="Tahoma"/>
          <w:sz w:val="20"/>
          <w:szCs w:val="24"/>
        </w:rPr>
        <w:t>Chromatografia cieczowa</w:t>
      </w:r>
    </w:p>
    <w:p w:rsidR="00C1675A" w:rsidRPr="00524F9C" w:rsidRDefault="00C1675A" w:rsidP="000C054B">
      <w:pPr>
        <w:spacing w:line="240" w:lineRule="auto"/>
        <w:jc w:val="center"/>
        <w:rPr>
          <w:rFonts w:ascii="Tahoma" w:hAnsi="Tahoma" w:cs="Tahoma"/>
          <w:b/>
          <w:color w:val="7CBF33"/>
          <w:szCs w:val="24"/>
        </w:rPr>
      </w:pPr>
      <w:r w:rsidRPr="00524F9C">
        <w:rPr>
          <w:rFonts w:ascii="Tahoma" w:hAnsi="Tahoma" w:cs="Tahoma"/>
          <w:b/>
          <w:color w:val="7CBF33"/>
          <w:szCs w:val="24"/>
        </w:rPr>
        <w:t>PROGRAM</w:t>
      </w:r>
      <w:bookmarkStart w:id="0" w:name="_GoBack"/>
      <w:bookmarkEnd w:id="0"/>
    </w:p>
    <w:tbl>
      <w:tblPr>
        <w:tblStyle w:val="Tabela-Siatka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84"/>
        <w:gridCol w:w="8539"/>
      </w:tblGrid>
      <w:tr w:rsidR="00E86F70" w:rsidRPr="00524F9C" w:rsidTr="00D34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4F2F42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9.</w:t>
            </w:r>
            <w:r w:rsidR="00C262FA">
              <w:rPr>
                <w:rFonts w:ascii="Tahoma" w:hAnsi="Tahoma" w:cs="Tahoma"/>
                <w:sz w:val="20"/>
              </w:rPr>
              <w:t>30</w:t>
            </w:r>
            <w:r w:rsidRPr="00524F9C">
              <w:rPr>
                <w:rFonts w:ascii="Tahoma" w:hAnsi="Tahoma" w:cs="Tahoma"/>
                <w:sz w:val="20"/>
              </w:rPr>
              <w:t>-</w:t>
            </w:r>
            <w:r w:rsidR="00C262FA">
              <w:rPr>
                <w:rFonts w:ascii="Tahoma" w:hAnsi="Tahoma" w:cs="Tahoma"/>
                <w:sz w:val="20"/>
              </w:rPr>
              <w:t>10.00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E86F70" w:rsidP="001C2B53">
            <w:pPr>
              <w:spacing w:line="276" w:lineRule="auto"/>
              <w:rPr>
                <w:rFonts w:ascii="Tahoma" w:hAnsi="Tahoma" w:cs="Tahoma"/>
                <w:i/>
                <w:sz w:val="20"/>
              </w:rPr>
            </w:pPr>
            <w:r w:rsidRPr="00524F9C">
              <w:rPr>
                <w:rFonts w:ascii="Tahoma" w:hAnsi="Tahoma" w:cs="Tahoma"/>
                <w:i/>
                <w:sz w:val="20"/>
              </w:rPr>
              <w:t>Rejestracja uczestników</w:t>
            </w:r>
          </w:p>
        </w:tc>
      </w:tr>
      <w:tr w:rsidR="00E86F70" w:rsidRPr="00524F9C" w:rsidTr="008970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6F70" w:rsidRPr="00524F9C" w:rsidRDefault="00D34657" w:rsidP="00E86F70">
            <w:pPr>
              <w:jc w:val="center"/>
              <w:rPr>
                <w:rFonts w:ascii="Tahoma" w:hAnsi="Tahoma" w:cs="Tahoma"/>
              </w:rPr>
            </w:pPr>
            <w:r w:rsidRPr="00524F9C">
              <w:rPr>
                <w:rFonts w:ascii="Tahoma" w:hAnsi="Tahoma" w:cs="Tahoma"/>
              </w:rPr>
              <w:t>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70" w:rsidRPr="00524F9C" w:rsidRDefault="004F2F42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10</w:t>
            </w:r>
            <w:r w:rsidR="00E86F70" w:rsidRPr="00524F9C">
              <w:rPr>
                <w:rFonts w:ascii="Tahoma" w:hAnsi="Tahoma" w:cs="Tahoma"/>
                <w:sz w:val="20"/>
              </w:rPr>
              <w:t>.00-</w:t>
            </w:r>
            <w:r w:rsidRPr="00524F9C">
              <w:rPr>
                <w:rFonts w:ascii="Tahoma" w:hAnsi="Tahoma" w:cs="Tahoma"/>
                <w:sz w:val="20"/>
              </w:rPr>
              <w:t>10</w:t>
            </w:r>
            <w:r w:rsidR="00E86F70" w:rsidRPr="00524F9C">
              <w:rPr>
                <w:rFonts w:ascii="Tahoma" w:hAnsi="Tahoma" w:cs="Tahoma"/>
                <w:sz w:val="20"/>
              </w:rPr>
              <w:t>.</w:t>
            </w:r>
            <w:r w:rsidR="00C262FA">
              <w:rPr>
                <w:rFonts w:ascii="Tahoma" w:hAnsi="Tahoma" w:cs="Tahoma"/>
                <w:sz w:val="20"/>
              </w:rPr>
              <w:t>45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2FA" w:rsidRPr="00524F9C" w:rsidRDefault="00C262FA" w:rsidP="00C262FA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„Rentgenowska spektroskopia fotoelektronów (XPS): Identyfikacja atomów na profilach głębokościowych oraz zastosowanie do analizy próbek biologicznych i medycznych” </w:t>
            </w:r>
          </w:p>
          <w:p w:rsidR="00E86F70" w:rsidRPr="00524F9C" w:rsidRDefault="00C262FA" w:rsidP="00C262FA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- </w:t>
            </w:r>
            <w:r w:rsidRPr="009C3BA9">
              <w:rPr>
                <w:rFonts w:ascii="Tahoma" w:hAnsi="Tahoma" w:cs="Tahoma"/>
                <w:i/>
                <w:sz w:val="20"/>
              </w:rPr>
              <w:t>Dr hab. Marek Szklarczyk</w:t>
            </w:r>
          </w:p>
        </w:tc>
      </w:tr>
      <w:tr w:rsidR="00E86F70" w:rsidRPr="00524F9C" w:rsidTr="008970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86F70" w:rsidRPr="00524F9C" w:rsidRDefault="004F2F42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10</w:t>
            </w:r>
            <w:r w:rsidR="00E86F70" w:rsidRPr="00524F9C">
              <w:rPr>
                <w:rFonts w:ascii="Tahoma" w:hAnsi="Tahoma" w:cs="Tahoma"/>
                <w:sz w:val="20"/>
              </w:rPr>
              <w:t>.</w:t>
            </w:r>
            <w:r w:rsidR="00C262FA">
              <w:rPr>
                <w:rFonts w:ascii="Tahoma" w:hAnsi="Tahoma" w:cs="Tahoma"/>
                <w:sz w:val="20"/>
              </w:rPr>
              <w:t>45</w:t>
            </w:r>
            <w:r w:rsidR="00E86F70" w:rsidRPr="00524F9C">
              <w:rPr>
                <w:rFonts w:ascii="Tahoma" w:hAnsi="Tahoma" w:cs="Tahoma"/>
                <w:sz w:val="20"/>
              </w:rPr>
              <w:t>-1</w:t>
            </w:r>
            <w:r w:rsidRPr="00524F9C">
              <w:rPr>
                <w:rFonts w:ascii="Tahoma" w:hAnsi="Tahoma" w:cs="Tahoma"/>
                <w:sz w:val="20"/>
              </w:rPr>
              <w:t>1</w:t>
            </w:r>
            <w:r w:rsidR="00E86F70" w:rsidRPr="00524F9C">
              <w:rPr>
                <w:rFonts w:ascii="Tahoma" w:hAnsi="Tahoma" w:cs="Tahoma"/>
                <w:sz w:val="20"/>
              </w:rPr>
              <w:t>.</w:t>
            </w:r>
            <w:r w:rsidR="00C262FA"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8539" w:type="dxa"/>
            <w:tcBorders>
              <w:left w:val="single" w:sz="4" w:space="0" w:color="auto"/>
              <w:right w:val="single" w:sz="4" w:space="0" w:color="auto"/>
            </w:tcBorders>
          </w:tcPr>
          <w:p w:rsidR="00E86F70" w:rsidRPr="00524F9C" w:rsidRDefault="00C262FA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„Spektrofotometryczne techniki odbiciowe (UV, FTIR, RF) w analizie próbek      środowiskowych i biologicznych” - </w:t>
            </w:r>
            <w:r w:rsidRPr="009C3BA9">
              <w:rPr>
                <w:rFonts w:ascii="Tahoma" w:hAnsi="Tahoma" w:cs="Tahoma"/>
                <w:i/>
                <w:sz w:val="20"/>
              </w:rPr>
              <w:t>Dr Rafał Głaszczka</w:t>
            </w:r>
          </w:p>
        </w:tc>
      </w:tr>
      <w:tr w:rsidR="00C262FA" w:rsidRPr="00524F9C" w:rsidTr="0089700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62FA" w:rsidRPr="00524F9C" w:rsidRDefault="00C262FA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C262FA" w:rsidRPr="00524F9C" w:rsidRDefault="00C262FA" w:rsidP="00C262F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11.15-11.35</w:t>
            </w:r>
          </w:p>
        </w:tc>
        <w:tc>
          <w:tcPr>
            <w:tcW w:w="8539" w:type="dxa"/>
            <w:tcBorders>
              <w:left w:val="single" w:sz="4" w:space="0" w:color="auto"/>
              <w:right w:val="single" w:sz="4" w:space="0" w:color="auto"/>
            </w:tcBorders>
          </w:tcPr>
          <w:p w:rsidR="00C262FA" w:rsidRPr="00524F9C" w:rsidRDefault="00C262FA" w:rsidP="001C2B53">
            <w:pPr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„Nowoczesna analiza pierwiastkowa i </w:t>
            </w:r>
            <w:proofErr w:type="spellStart"/>
            <w:r w:rsidRPr="00524F9C">
              <w:rPr>
                <w:rFonts w:ascii="Tahoma" w:hAnsi="Tahoma" w:cs="Tahoma"/>
                <w:sz w:val="20"/>
              </w:rPr>
              <w:t>specjacyjna</w:t>
            </w:r>
            <w:proofErr w:type="spellEnd"/>
            <w:r w:rsidRPr="00524F9C">
              <w:rPr>
                <w:rFonts w:ascii="Tahoma" w:hAnsi="Tahoma" w:cs="Tahoma"/>
                <w:sz w:val="20"/>
              </w:rPr>
              <w:t xml:space="preserve">: Szybkie, wysokoczułe i nisko-kosztowe analizy ICP-OES i ICP-MS” </w:t>
            </w:r>
            <w:r w:rsidRPr="009C3BA9">
              <w:rPr>
                <w:rFonts w:ascii="Tahoma" w:hAnsi="Tahoma" w:cs="Tahoma"/>
                <w:i/>
                <w:sz w:val="20"/>
              </w:rPr>
              <w:t>- Dr Rafał Głaszczka</w:t>
            </w:r>
          </w:p>
        </w:tc>
      </w:tr>
      <w:tr w:rsidR="00E86F70" w:rsidRPr="00524F9C" w:rsidTr="00D34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4F2F42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11.</w:t>
            </w:r>
            <w:r w:rsidR="00C262FA">
              <w:rPr>
                <w:rFonts w:ascii="Tahoma" w:hAnsi="Tahoma" w:cs="Tahoma"/>
                <w:sz w:val="20"/>
              </w:rPr>
              <w:t>35</w:t>
            </w:r>
            <w:r w:rsidR="00E86F70" w:rsidRPr="00524F9C">
              <w:rPr>
                <w:rFonts w:ascii="Tahoma" w:hAnsi="Tahoma" w:cs="Tahoma"/>
                <w:sz w:val="20"/>
              </w:rPr>
              <w:t>-</w:t>
            </w:r>
            <w:r w:rsidR="00C262FA">
              <w:rPr>
                <w:rFonts w:ascii="Tahoma" w:hAnsi="Tahoma" w:cs="Tahoma"/>
                <w:sz w:val="20"/>
              </w:rPr>
              <w:t>12.00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E86F70" w:rsidP="001C2B53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i/>
                <w:sz w:val="20"/>
              </w:rPr>
              <w:t>Przerwa kawowa</w:t>
            </w:r>
          </w:p>
        </w:tc>
      </w:tr>
      <w:tr w:rsidR="00E86F70" w:rsidRPr="00524F9C" w:rsidTr="008970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  <w:r w:rsidRPr="00524F9C">
              <w:rPr>
                <w:rFonts w:ascii="Tahoma" w:hAnsi="Tahoma" w:cs="Tahoma"/>
              </w:rPr>
              <w:t>B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70" w:rsidRPr="00524F9C" w:rsidRDefault="00C262FA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12.00</w:t>
            </w:r>
            <w:r w:rsidR="00E86F70" w:rsidRPr="00524F9C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12.30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70" w:rsidRPr="00524F9C" w:rsidRDefault="00E86F70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„Tandemowa spektrometria mas (GC-MS/MS) innowacyjne funkcje oraz rozwiązania prowadzące do automatyzacji procesu analitycznego” - </w:t>
            </w:r>
            <w:r w:rsidRPr="009C3BA9">
              <w:rPr>
                <w:rFonts w:ascii="Tahoma" w:hAnsi="Tahoma" w:cs="Tahoma"/>
                <w:i/>
                <w:sz w:val="20"/>
              </w:rPr>
              <w:t>Dr Krzysztof Bańka</w:t>
            </w:r>
          </w:p>
        </w:tc>
      </w:tr>
      <w:tr w:rsidR="00E86F70" w:rsidRPr="00524F9C" w:rsidTr="0089700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C262FA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12.30</w:t>
            </w:r>
            <w:r w:rsidR="00E86F70" w:rsidRPr="00524F9C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>13.00</w:t>
            </w:r>
          </w:p>
        </w:tc>
        <w:tc>
          <w:tcPr>
            <w:tcW w:w="8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E86F70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„Chromatografia 5D: LC-GC × GC-MS/MS- nowy wymiar analityczny” </w:t>
            </w:r>
          </w:p>
          <w:p w:rsidR="00E86F70" w:rsidRPr="00524F9C" w:rsidRDefault="00E86F70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 xml:space="preserve">- </w:t>
            </w:r>
            <w:r w:rsidRPr="009C3BA9">
              <w:rPr>
                <w:rFonts w:ascii="Tahoma" w:hAnsi="Tahoma" w:cs="Tahoma"/>
                <w:i/>
                <w:sz w:val="20"/>
              </w:rPr>
              <w:t>Dr Krzysztof Bańka</w:t>
            </w:r>
            <w:r w:rsidRPr="00524F9C"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E86F70" w:rsidRPr="00524F9C" w:rsidTr="008970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  <w:r w:rsidRPr="00524F9C">
              <w:rPr>
                <w:rFonts w:ascii="Tahoma" w:hAnsi="Tahoma" w:cs="Tahoma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F70" w:rsidRPr="00524F9C" w:rsidRDefault="00C262FA" w:rsidP="006A2B67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13.00-13.30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FE2" w:rsidRDefault="00C262FA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„Techniki wielowymiarowe HPLC-MS/MS: metody LC-LC oraz LC </w:t>
            </w:r>
          </w:p>
          <w:p w:rsidR="00E86F70" w:rsidRPr="00524F9C" w:rsidRDefault="00C262FA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kolejnym krokiem do kompletnej analizy próbki” - </w:t>
            </w:r>
            <w:r w:rsidRPr="009C3BA9">
              <w:rPr>
                <w:rFonts w:ascii="Tahoma" w:hAnsi="Tahoma" w:cs="Tahoma"/>
                <w:i/>
                <w:sz w:val="20"/>
              </w:rPr>
              <w:t>Dr Marcin Gawryś</w:t>
            </w:r>
          </w:p>
        </w:tc>
      </w:tr>
      <w:tr w:rsidR="00E86F70" w:rsidRPr="00524F9C" w:rsidTr="008970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E86F70" w:rsidRPr="00524F9C" w:rsidRDefault="00E86F70" w:rsidP="000E7C0B">
            <w:pPr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86F70" w:rsidRPr="00524F9C" w:rsidRDefault="00E86F70" w:rsidP="00C262FA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13.</w:t>
            </w:r>
            <w:r w:rsidR="00C262FA">
              <w:rPr>
                <w:rFonts w:ascii="Tahoma" w:hAnsi="Tahoma" w:cs="Tahoma"/>
                <w:sz w:val="20"/>
              </w:rPr>
              <w:t>30</w:t>
            </w:r>
            <w:r w:rsidRPr="00524F9C">
              <w:rPr>
                <w:rFonts w:ascii="Tahoma" w:hAnsi="Tahoma" w:cs="Tahoma"/>
                <w:sz w:val="20"/>
              </w:rPr>
              <w:t>-</w:t>
            </w:r>
            <w:r w:rsidR="00C262FA">
              <w:rPr>
                <w:rFonts w:ascii="Tahoma" w:hAnsi="Tahoma" w:cs="Tahoma"/>
                <w:sz w:val="20"/>
              </w:rPr>
              <w:t>14.00</w:t>
            </w:r>
          </w:p>
        </w:tc>
        <w:tc>
          <w:tcPr>
            <w:tcW w:w="8539" w:type="dxa"/>
            <w:tcBorders>
              <w:left w:val="single" w:sz="4" w:space="0" w:color="auto"/>
              <w:right w:val="single" w:sz="4" w:space="0" w:color="auto"/>
            </w:tcBorders>
          </w:tcPr>
          <w:p w:rsidR="00E86F70" w:rsidRPr="00524F9C" w:rsidRDefault="00780924" w:rsidP="001C2B53">
            <w:pPr>
              <w:spacing w:line="276" w:lineRule="auto"/>
              <w:contextualSpacing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„Obrazowa spektrometria mas: Nowe narzędzie analityczne” - </w:t>
            </w:r>
            <w:r w:rsidRPr="009C3BA9">
              <w:rPr>
                <w:rFonts w:ascii="Tahoma" w:hAnsi="Tahoma" w:cs="Tahoma"/>
                <w:i/>
                <w:sz w:val="20"/>
              </w:rPr>
              <w:t>Dr Marcin Gawryś</w:t>
            </w:r>
          </w:p>
        </w:tc>
      </w:tr>
      <w:tr w:rsidR="00E86F70" w:rsidRPr="00524F9C" w:rsidTr="00D34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F70" w:rsidRPr="00524F9C" w:rsidRDefault="00E86F70" w:rsidP="00E86F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E86F70" w:rsidP="00780924">
            <w:pPr>
              <w:spacing w:line="276" w:lineRule="auto"/>
              <w:rPr>
                <w:rFonts w:ascii="Tahoma" w:hAnsi="Tahoma" w:cs="Tahoma"/>
                <w:sz w:val="20"/>
              </w:rPr>
            </w:pPr>
            <w:r w:rsidRPr="00524F9C">
              <w:rPr>
                <w:rFonts w:ascii="Tahoma" w:hAnsi="Tahoma" w:cs="Tahoma"/>
                <w:sz w:val="20"/>
              </w:rPr>
              <w:t>14.</w:t>
            </w:r>
            <w:r w:rsidR="00780924">
              <w:rPr>
                <w:rFonts w:ascii="Tahoma" w:hAnsi="Tahoma" w:cs="Tahoma"/>
                <w:sz w:val="20"/>
              </w:rPr>
              <w:t>00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70" w:rsidRPr="00524F9C" w:rsidRDefault="00E86F70" w:rsidP="00897008">
            <w:pPr>
              <w:spacing w:line="276" w:lineRule="auto"/>
              <w:rPr>
                <w:rFonts w:ascii="Tahoma" w:hAnsi="Tahoma" w:cs="Tahoma"/>
                <w:i/>
                <w:sz w:val="20"/>
              </w:rPr>
            </w:pPr>
            <w:r w:rsidRPr="00524F9C">
              <w:rPr>
                <w:rFonts w:ascii="Tahoma" w:hAnsi="Tahoma" w:cs="Tahoma"/>
                <w:i/>
                <w:sz w:val="20"/>
              </w:rPr>
              <w:t>Zakończenie</w:t>
            </w:r>
            <w:r w:rsidR="00897008">
              <w:rPr>
                <w:rFonts w:ascii="Tahoma" w:hAnsi="Tahoma" w:cs="Tahoma"/>
                <w:i/>
                <w:sz w:val="20"/>
              </w:rPr>
              <w:t xml:space="preserve"> i lunch</w:t>
            </w:r>
          </w:p>
        </w:tc>
      </w:tr>
    </w:tbl>
    <w:p w:rsidR="00CA45B6" w:rsidRPr="00524F9C" w:rsidRDefault="00CA45B6" w:rsidP="00C1675A">
      <w:pPr>
        <w:spacing w:line="240" w:lineRule="auto"/>
        <w:ind w:firstLine="708"/>
        <w:jc w:val="both"/>
        <w:rPr>
          <w:rFonts w:ascii="Tahoma" w:hAnsi="Tahoma" w:cs="Tahoma"/>
          <w:szCs w:val="24"/>
        </w:rPr>
      </w:pPr>
    </w:p>
    <w:p w:rsidR="006A2B67" w:rsidRPr="00524F9C" w:rsidRDefault="00CA45B6" w:rsidP="006A2B67">
      <w:pPr>
        <w:ind w:firstLine="708"/>
        <w:rPr>
          <w:rFonts w:ascii="Tahoma" w:hAnsi="Tahoma" w:cs="Tahoma"/>
          <w:lang w:eastAsia="pl-PL"/>
        </w:rPr>
      </w:pPr>
      <w:r w:rsidRPr="00524F9C">
        <w:rPr>
          <w:rFonts w:ascii="Tahoma" w:hAnsi="Tahoma" w:cs="Tahoma"/>
          <w:szCs w:val="24"/>
        </w:rPr>
        <w:t>Mam</w:t>
      </w:r>
      <w:r w:rsidR="00100F78" w:rsidRPr="00524F9C">
        <w:rPr>
          <w:rFonts w:ascii="Tahoma" w:hAnsi="Tahoma" w:cs="Tahoma"/>
          <w:szCs w:val="24"/>
        </w:rPr>
        <w:t>y</w:t>
      </w:r>
      <w:r w:rsidRPr="00524F9C">
        <w:rPr>
          <w:rFonts w:ascii="Tahoma" w:hAnsi="Tahoma" w:cs="Tahoma"/>
          <w:szCs w:val="24"/>
        </w:rPr>
        <w:t xml:space="preserve"> nadzieję, że powyższa tematyka będzie dla Państwa interesująca</w:t>
      </w:r>
      <w:r w:rsidR="003C406C" w:rsidRPr="00524F9C">
        <w:rPr>
          <w:rFonts w:ascii="Tahoma" w:hAnsi="Tahoma" w:cs="Tahoma"/>
          <w:szCs w:val="24"/>
        </w:rPr>
        <w:t xml:space="preserve"> oraz</w:t>
      </w:r>
      <w:r w:rsidRPr="00524F9C">
        <w:rPr>
          <w:rFonts w:ascii="Tahoma" w:hAnsi="Tahoma" w:cs="Tahoma"/>
          <w:szCs w:val="24"/>
        </w:rPr>
        <w:t xml:space="preserve"> będzie okazją do wymiany doświadczeń i wiedzy.</w:t>
      </w:r>
      <w:r w:rsidR="00A776A8" w:rsidRPr="00524F9C">
        <w:rPr>
          <w:rFonts w:ascii="Tahoma" w:hAnsi="Tahoma" w:cs="Tahoma"/>
          <w:szCs w:val="24"/>
        </w:rPr>
        <w:t xml:space="preserve"> </w:t>
      </w:r>
      <w:r w:rsidRPr="00524F9C">
        <w:rPr>
          <w:rFonts w:ascii="Tahoma" w:hAnsi="Tahoma" w:cs="Tahoma"/>
          <w:b/>
          <w:color w:val="7CBF33"/>
          <w:szCs w:val="24"/>
        </w:rPr>
        <w:t xml:space="preserve">Prosimy o potwierdzenie uczestnictwa do dnia </w:t>
      </w:r>
      <w:r w:rsidR="006A2B67" w:rsidRPr="00524F9C">
        <w:rPr>
          <w:rFonts w:ascii="Tahoma" w:hAnsi="Tahoma" w:cs="Tahoma"/>
          <w:b/>
          <w:color w:val="7CBF33"/>
          <w:szCs w:val="24"/>
        </w:rPr>
        <w:t>28</w:t>
      </w:r>
      <w:r w:rsidR="00100F78" w:rsidRPr="00524F9C">
        <w:rPr>
          <w:rFonts w:ascii="Tahoma" w:hAnsi="Tahoma" w:cs="Tahoma"/>
          <w:b/>
          <w:color w:val="7CBF33"/>
          <w:szCs w:val="24"/>
        </w:rPr>
        <w:t xml:space="preserve"> lutego 201</w:t>
      </w:r>
      <w:r w:rsidR="006A2B67" w:rsidRPr="00524F9C">
        <w:rPr>
          <w:rFonts w:ascii="Tahoma" w:hAnsi="Tahoma" w:cs="Tahoma"/>
          <w:b/>
          <w:color w:val="7CBF33"/>
          <w:szCs w:val="24"/>
        </w:rPr>
        <w:t>7</w:t>
      </w:r>
      <w:r w:rsidR="00100F78" w:rsidRPr="00524F9C">
        <w:rPr>
          <w:rFonts w:ascii="Tahoma" w:hAnsi="Tahoma" w:cs="Tahoma"/>
          <w:b/>
          <w:color w:val="7CBF33"/>
          <w:szCs w:val="24"/>
        </w:rPr>
        <w:t xml:space="preserve"> r.</w:t>
      </w:r>
      <w:r w:rsidR="00100F78" w:rsidRPr="00524F9C">
        <w:rPr>
          <w:rFonts w:ascii="Tahoma" w:hAnsi="Tahoma" w:cs="Tahoma"/>
          <w:b/>
          <w:szCs w:val="24"/>
        </w:rPr>
        <w:t>,</w:t>
      </w:r>
      <w:r w:rsidR="00100F78" w:rsidRPr="00524F9C">
        <w:rPr>
          <w:rFonts w:ascii="Tahoma" w:hAnsi="Tahoma" w:cs="Tahoma"/>
          <w:szCs w:val="24"/>
        </w:rPr>
        <w:t xml:space="preserve">  poprzez przesłanie wypełnionego formularz</w:t>
      </w:r>
      <w:r w:rsidR="00524F9C">
        <w:rPr>
          <w:rFonts w:ascii="Tahoma" w:hAnsi="Tahoma" w:cs="Tahoma"/>
          <w:szCs w:val="24"/>
        </w:rPr>
        <w:t>a</w:t>
      </w:r>
      <w:r w:rsidR="00100F78" w:rsidRPr="00524F9C">
        <w:rPr>
          <w:rFonts w:ascii="Tahoma" w:hAnsi="Tahoma" w:cs="Tahoma"/>
          <w:szCs w:val="24"/>
        </w:rPr>
        <w:t xml:space="preserve"> zgłoszeniowego</w:t>
      </w:r>
      <w:r w:rsidRPr="00524F9C">
        <w:rPr>
          <w:rFonts w:ascii="Tahoma" w:hAnsi="Tahoma" w:cs="Tahoma"/>
          <w:szCs w:val="24"/>
        </w:rPr>
        <w:t xml:space="preserve"> </w:t>
      </w:r>
      <w:r w:rsidR="00100F78" w:rsidRPr="00524F9C">
        <w:rPr>
          <w:rFonts w:ascii="Tahoma" w:hAnsi="Tahoma" w:cs="Tahoma"/>
          <w:lang w:eastAsia="pl-PL"/>
        </w:rPr>
        <w:t xml:space="preserve">na </w:t>
      </w:r>
    </w:p>
    <w:p w:rsidR="006A2B67" w:rsidRPr="00524F9C" w:rsidRDefault="00100F78" w:rsidP="006A2B67">
      <w:pPr>
        <w:spacing w:after="0" w:line="240" w:lineRule="auto"/>
        <w:jc w:val="center"/>
        <w:rPr>
          <w:rStyle w:val="Hipercze"/>
          <w:rFonts w:ascii="Tahoma" w:hAnsi="Tahoma" w:cs="Tahoma"/>
          <w:color w:val="auto"/>
          <w:u w:val="none"/>
          <w:lang w:eastAsia="pl-PL"/>
        </w:rPr>
      </w:pPr>
      <w:r w:rsidRPr="00524F9C">
        <w:rPr>
          <w:rFonts w:ascii="Tahoma" w:hAnsi="Tahoma" w:cs="Tahoma"/>
          <w:lang w:eastAsia="pl-PL"/>
        </w:rPr>
        <w:t xml:space="preserve">adres e-mail: </w:t>
      </w:r>
      <w:hyperlink r:id="rId11" w:history="1">
        <w:proofErr w:type="spellStart"/>
        <w:r w:rsidR="006A2B67" w:rsidRPr="00524F9C">
          <w:rPr>
            <w:rStyle w:val="Hipercze"/>
            <w:rFonts w:ascii="Tahoma" w:hAnsi="Tahoma" w:cs="Tahoma"/>
            <w:lang w:eastAsia="pl-PL"/>
          </w:rPr>
          <w:t>aleksandrab@shim-pol</w:t>
        </w:r>
        <w:proofErr w:type="spellEnd"/>
      </w:hyperlink>
    </w:p>
    <w:p w:rsidR="006A2B67" w:rsidRPr="00524F9C" w:rsidRDefault="006A2B67" w:rsidP="006A2B67">
      <w:pPr>
        <w:tabs>
          <w:tab w:val="center" w:pos="4536"/>
          <w:tab w:val="left" w:pos="6060"/>
        </w:tabs>
        <w:spacing w:after="0" w:line="240" w:lineRule="auto"/>
        <w:jc w:val="center"/>
        <w:rPr>
          <w:rFonts w:ascii="Tahoma" w:hAnsi="Tahoma" w:cs="Tahoma"/>
          <w:lang w:eastAsia="pl-PL"/>
        </w:rPr>
      </w:pPr>
      <w:r w:rsidRPr="00524F9C">
        <w:rPr>
          <w:rStyle w:val="Hipercze"/>
          <w:rFonts w:ascii="Tahoma" w:hAnsi="Tahoma" w:cs="Tahoma"/>
          <w:color w:val="auto"/>
          <w:u w:val="none"/>
          <w:lang w:eastAsia="pl-PL"/>
        </w:rPr>
        <w:t>lub na numer faxu:</w:t>
      </w:r>
      <w:r w:rsidRPr="00524F9C">
        <w:rPr>
          <w:rFonts w:ascii="Tahoma" w:hAnsi="Tahoma" w:cs="Tahoma"/>
          <w:lang w:eastAsia="pl-PL"/>
        </w:rPr>
        <w:t>22/722-70-51</w:t>
      </w:r>
    </w:p>
    <w:p w:rsidR="006A2B67" w:rsidRPr="00524F9C" w:rsidRDefault="006A2B67" w:rsidP="006A2B67">
      <w:pPr>
        <w:spacing w:after="0"/>
        <w:jc w:val="center"/>
        <w:rPr>
          <w:rStyle w:val="Hipercze"/>
          <w:rFonts w:ascii="Tahoma" w:hAnsi="Tahoma" w:cs="Tahoma"/>
          <w:color w:val="auto"/>
          <w:u w:val="none"/>
          <w:lang w:eastAsia="pl-PL"/>
        </w:rPr>
      </w:pPr>
    </w:p>
    <w:p w:rsidR="00C34ADD" w:rsidRDefault="006A2B67" w:rsidP="006A2B67">
      <w:pPr>
        <w:spacing w:after="0"/>
        <w:jc w:val="center"/>
        <w:rPr>
          <w:rFonts w:ascii="Tahoma" w:hAnsi="Tahoma" w:cs="Tahoma"/>
          <w:u w:val="single"/>
          <w:lang w:eastAsia="pl-PL"/>
        </w:rPr>
      </w:pPr>
      <w:r w:rsidRPr="00524F9C">
        <w:rPr>
          <w:rFonts w:ascii="Tahoma" w:hAnsi="Tahoma" w:cs="Tahoma"/>
          <w:noProof/>
          <w:u w:val="single"/>
          <w:lang w:eastAsia="pl-PL"/>
        </w:rPr>
        <w:drawing>
          <wp:anchor distT="0" distB="0" distL="114300" distR="114300" simplePos="0" relativeHeight="251664384" behindDoc="0" locked="0" layoutInCell="1" allowOverlap="1" wp14:anchorId="4CBC6C3E" wp14:editId="7391684D">
            <wp:simplePos x="0" y="0"/>
            <wp:positionH relativeFrom="margin">
              <wp:posOffset>4478655</wp:posOffset>
            </wp:positionH>
            <wp:positionV relativeFrom="margin">
              <wp:posOffset>9437370</wp:posOffset>
            </wp:positionV>
            <wp:extent cx="1543050" cy="430530"/>
            <wp:effectExtent l="0" t="0" r="0" b="7620"/>
            <wp:wrapSquare wrapText="bothSides"/>
            <wp:docPr id="6" name="Obraz 5" descr="A-GB-12011_PR_Claim_Ch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GB-12011_PR_Claim_Chang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F9C">
        <w:rPr>
          <w:rStyle w:val="Hipercze"/>
          <w:rFonts w:ascii="Tahoma" w:hAnsi="Tahoma" w:cs="Tahoma"/>
          <w:color w:val="auto"/>
          <w:lang w:eastAsia="pl-PL"/>
        </w:rPr>
        <w:t>liczba miejsc ograniczona, decyduje kolejność zgłoszeń</w:t>
      </w:r>
      <w:r w:rsidR="00100F78" w:rsidRPr="00524F9C">
        <w:rPr>
          <w:rFonts w:ascii="Tahoma" w:hAnsi="Tahoma" w:cs="Tahoma"/>
          <w:u w:val="single"/>
          <w:lang w:eastAsia="pl-PL"/>
        </w:rPr>
        <w:t xml:space="preserve"> </w:t>
      </w:r>
    </w:p>
    <w:p w:rsidR="000A0B45" w:rsidRDefault="000A0B45" w:rsidP="006A2B67">
      <w:pPr>
        <w:spacing w:after="0"/>
        <w:jc w:val="center"/>
        <w:rPr>
          <w:rFonts w:ascii="Tahoma" w:hAnsi="Tahoma" w:cs="Tahoma"/>
          <w:u w:val="single"/>
          <w:lang w:eastAsia="pl-PL"/>
        </w:rPr>
      </w:pPr>
    </w:p>
    <w:p w:rsidR="000A0B45" w:rsidRPr="00573426" w:rsidRDefault="000A0B45" w:rsidP="000A0B45">
      <w:pPr>
        <w:tabs>
          <w:tab w:val="left" w:pos="1275"/>
        </w:tabs>
        <w:spacing w:after="0"/>
        <w:jc w:val="center"/>
        <w:rPr>
          <w:rFonts w:ascii="Tahoma" w:hAnsi="Tahoma" w:cs="Tahoma"/>
          <w:b/>
          <w:u w:val="single"/>
        </w:rPr>
      </w:pPr>
      <w:r w:rsidRPr="00573426">
        <w:rPr>
          <w:rFonts w:ascii="Tahoma" w:hAnsi="Tahoma" w:cs="Tahoma"/>
          <w:b/>
          <w:u w:val="single"/>
        </w:rPr>
        <w:t xml:space="preserve">Udział w seminarium jest </w:t>
      </w:r>
      <w:r>
        <w:rPr>
          <w:rFonts w:ascii="Tahoma" w:hAnsi="Tahoma" w:cs="Tahoma"/>
          <w:b/>
          <w:u w:val="single"/>
        </w:rPr>
        <w:t>nieodpłatny</w:t>
      </w:r>
    </w:p>
    <w:p w:rsidR="000A0B45" w:rsidRPr="00524F9C" w:rsidRDefault="000A0B45" w:rsidP="006A2B67">
      <w:pPr>
        <w:spacing w:after="0"/>
        <w:jc w:val="center"/>
        <w:rPr>
          <w:rFonts w:ascii="Tahoma" w:hAnsi="Tahoma" w:cs="Tahoma"/>
          <w:szCs w:val="24"/>
          <w:u w:val="single"/>
        </w:rPr>
      </w:pPr>
    </w:p>
    <w:sectPr w:rsidR="000A0B45" w:rsidRPr="00524F9C" w:rsidSect="00C1675A">
      <w:footerReference w:type="default" r:id="rId13"/>
      <w:pgSz w:w="11907" w:h="16839" w:code="9"/>
      <w:pgMar w:top="993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84" w:rsidRDefault="00767084" w:rsidP="0001129D">
      <w:pPr>
        <w:spacing w:after="0" w:line="240" w:lineRule="auto"/>
      </w:pPr>
      <w:r>
        <w:separator/>
      </w:r>
    </w:p>
  </w:endnote>
  <w:endnote w:type="continuationSeparator" w:id="0">
    <w:p w:rsidR="00767084" w:rsidRDefault="00767084" w:rsidP="0001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5B6" w:rsidRPr="00CA45B6" w:rsidRDefault="00CA45B6" w:rsidP="00CA45B6">
    <w:pPr>
      <w:spacing w:after="0" w:line="240" w:lineRule="auto"/>
      <w:rPr>
        <w:rFonts w:ascii="Arial" w:hAnsi="Arial" w:cs="Arial"/>
        <w:sz w:val="20"/>
        <w:szCs w:val="20"/>
        <w:lang w:val="de-DE"/>
      </w:rPr>
    </w:pPr>
  </w:p>
  <w:p w:rsidR="00CA45B6" w:rsidRPr="006A2B67" w:rsidRDefault="00CA45B6" w:rsidP="00CA45B6">
    <w:pPr>
      <w:autoSpaceDE w:val="0"/>
      <w:autoSpaceDN w:val="0"/>
      <w:adjustRightInd w:val="0"/>
      <w:spacing w:after="0" w:line="240" w:lineRule="auto"/>
      <w:outlineLvl w:val="0"/>
      <w:rPr>
        <w:rFonts w:ascii="Arial" w:hAnsi="Arial" w:cs="Arial"/>
        <w:sz w:val="14"/>
        <w:szCs w:val="18"/>
      </w:rPr>
    </w:pPr>
    <w:r w:rsidRPr="006A2B67">
      <w:rPr>
        <w:rFonts w:ascii="Arial" w:hAnsi="Arial" w:cs="Arial"/>
        <w:sz w:val="14"/>
        <w:szCs w:val="18"/>
      </w:rPr>
      <w:t>SHIM-POL A.M.Borzymowski</w:t>
    </w:r>
  </w:p>
  <w:p w:rsidR="00CA45B6" w:rsidRPr="006A2B67" w:rsidRDefault="00CA45B6" w:rsidP="00CA45B6">
    <w:pPr>
      <w:autoSpaceDE w:val="0"/>
      <w:autoSpaceDN w:val="0"/>
      <w:adjustRightInd w:val="0"/>
      <w:spacing w:after="0" w:line="240" w:lineRule="auto"/>
      <w:outlineLvl w:val="0"/>
      <w:rPr>
        <w:rFonts w:ascii="Arial" w:hAnsi="Arial" w:cs="Arial"/>
        <w:sz w:val="14"/>
        <w:szCs w:val="18"/>
      </w:rPr>
    </w:pPr>
    <w:proofErr w:type="spellStart"/>
    <w:r w:rsidRPr="006A2B67">
      <w:rPr>
        <w:rFonts w:ascii="Arial" w:hAnsi="Arial" w:cs="Arial"/>
        <w:sz w:val="14"/>
        <w:szCs w:val="18"/>
      </w:rPr>
      <w:t>E.Borzymowska</w:t>
    </w:r>
    <w:proofErr w:type="spellEnd"/>
    <w:r w:rsidRPr="006A2B67">
      <w:rPr>
        <w:rFonts w:ascii="Arial" w:hAnsi="Arial" w:cs="Arial"/>
        <w:sz w:val="14"/>
        <w:szCs w:val="18"/>
      </w:rPr>
      <w:t xml:space="preserve">-Reszka, </w:t>
    </w:r>
    <w:proofErr w:type="spellStart"/>
    <w:r w:rsidRPr="006A2B67">
      <w:rPr>
        <w:rFonts w:ascii="Arial" w:hAnsi="Arial" w:cs="Arial"/>
        <w:sz w:val="14"/>
        <w:szCs w:val="18"/>
      </w:rPr>
      <w:t>A.Reszka</w:t>
    </w:r>
    <w:proofErr w:type="spellEnd"/>
    <w:r w:rsidRPr="006A2B67">
      <w:rPr>
        <w:rFonts w:ascii="Arial" w:hAnsi="Arial" w:cs="Arial"/>
        <w:sz w:val="14"/>
        <w:szCs w:val="18"/>
      </w:rPr>
      <w:t xml:space="preserve"> Spółka Jawna</w:t>
    </w:r>
  </w:p>
  <w:p w:rsidR="00CA45B6" w:rsidRPr="006A2B67" w:rsidRDefault="00CA45B6" w:rsidP="00CA45B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8"/>
      </w:rPr>
    </w:pPr>
    <w:r w:rsidRPr="006A2B67">
      <w:rPr>
        <w:rFonts w:ascii="Arial" w:hAnsi="Arial" w:cs="Arial"/>
        <w:sz w:val="14"/>
        <w:szCs w:val="18"/>
      </w:rPr>
      <w:t>Lubomirskiego 5, 05-080 Izabelin</w:t>
    </w:r>
  </w:p>
  <w:p w:rsidR="00CA45B6" w:rsidRPr="006A2B67" w:rsidRDefault="00CA45B6" w:rsidP="00CA45B6">
    <w:pPr>
      <w:spacing w:after="0" w:line="240" w:lineRule="auto"/>
      <w:rPr>
        <w:rFonts w:ascii="Arial" w:hAnsi="Arial" w:cs="Arial"/>
        <w:sz w:val="14"/>
        <w:szCs w:val="18"/>
      </w:rPr>
    </w:pPr>
    <w:r w:rsidRPr="006A2B67">
      <w:rPr>
        <w:rFonts w:ascii="Arial" w:hAnsi="Arial" w:cs="Arial"/>
        <w:sz w:val="14"/>
        <w:szCs w:val="18"/>
      </w:rPr>
      <w:t xml:space="preserve">Tel: 22/722-70-48 do 50, faks: 22/722-70-51, </w:t>
    </w:r>
  </w:p>
  <w:p w:rsidR="00CA45B6" w:rsidRPr="006A2B67" w:rsidRDefault="00CA45B6" w:rsidP="00CA45B6">
    <w:pPr>
      <w:spacing w:after="0" w:line="240" w:lineRule="auto"/>
      <w:rPr>
        <w:rFonts w:ascii="Arial" w:hAnsi="Arial" w:cs="Arial"/>
        <w:sz w:val="14"/>
        <w:szCs w:val="18"/>
        <w:lang w:val="en-GB"/>
      </w:rPr>
    </w:pPr>
    <w:r w:rsidRPr="006A2B67">
      <w:rPr>
        <w:rFonts w:ascii="Arial" w:hAnsi="Arial" w:cs="Arial"/>
        <w:sz w:val="14"/>
        <w:szCs w:val="18"/>
        <w:lang w:val="en-GB"/>
      </w:rPr>
      <w:t>e-mail: biuro@shim-pol.pl</w:t>
    </w:r>
  </w:p>
  <w:p w:rsidR="00CA45B6" w:rsidRPr="00CA45B6" w:rsidRDefault="00CA45B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84" w:rsidRDefault="00767084" w:rsidP="0001129D">
      <w:pPr>
        <w:spacing w:after="0" w:line="240" w:lineRule="auto"/>
      </w:pPr>
      <w:r>
        <w:separator/>
      </w:r>
    </w:p>
  </w:footnote>
  <w:footnote w:type="continuationSeparator" w:id="0">
    <w:p w:rsidR="00767084" w:rsidRDefault="00767084" w:rsidP="0001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D9C"/>
    <w:multiLevelType w:val="hybridMultilevel"/>
    <w:tmpl w:val="403E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81339"/>
    <w:multiLevelType w:val="hybridMultilevel"/>
    <w:tmpl w:val="403E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196"/>
    <w:multiLevelType w:val="hybridMultilevel"/>
    <w:tmpl w:val="2A486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C2B9C"/>
    <w:multiLevelType w:val="hybridMultilevel"/>
    <w:tmpl w:val="60B2E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F05EC"/>
    <w:multiLevelType w:val="hybridMultilevel"/>
    <w:tmpl w:val="403E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7789A"/>
    <w:multiLevelType w:val="hybridMultilevel"/>
    <w:tmpl w:val="403E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11D3E"/>
    <w:multiLevelType w:val="hybridMultilevel"/>
    <w:tmpl w:val="403EE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6C"/>
    <w:rsid w:val="0000637F"/>
    <w:rsid w:val="0001129D"/>
    <w:rsid w:val="00012D78"/>
    <w:rsid w:val="00022BA7"/>
    <w:rsid w:val="000269BE"/>
    <w:rsid w:val="00027F60"/>
    <w:rsid w:val="0005374B"/>
    <w:rsid w:val="0005446C"/>
    <w:rsid w:val="00085FE2"/>
    <w:rsid w:val="000A0B45"/>
    <w:rsid w:val="000B1D31"/>
    <w:rsid w:val="000B301A"/>
    <w:rsid w:val="000B3A66"/>
    <w:rsid w:val="000B3C7A"/>
    <w:rsid w:val="000C054B"/>
    <w:rsid w:val="000C6248"/>
    <w:rsid w:val="000C64F1"/>
    <w:rsid w:val="000D4FF6"/>
    <w:rsid w:val="000E5066"/>
    <w:rsid w:val="000E7C0B"/>
    <w:rsid w:val="000F4A4F"/>
    <w:rsid w:val="000F6176"/>
    <w:rsid w:val="00100F78"/>
    <w:rsid w:val="00105F48"/>
    <w:rsid w:val="001128F5"/>
    <w:rsid w:val="00142231"/>
    <w:rsid w:val="00150A7C"/>
    <w:rsid w:val="00161CA3"/>
    <w:rsid w:val="001717E2"/>
    <w:rsid w:val="001906CB"/>
    <w:rsid w:val="001A7065"/>
    <w:rsid w:val="001C2B53"/>
    <w:rsid w:val="001C5B88"/>
    <w:rsid w:val="001C78AA"/>
    <w:rsid w:val="001D2E89"/>
    <w:rsid w:val="001E2851"/>
    <w:rsid w:val="001E6FDA"/>
    <w:rsid w:val="001F4D00"/>
    <w:rsid w:val="00213BC7"/>
    <w:rsid w:val="0022559A"/>
    <w:rsid w:val="00227A3F"/>
    <w:rsid w:val="002311DC"/>
    <w:rsid w:val="00235D55"/>
    <w:rsid w:val="002477DD"/>
    <w:rsid w:val="00250777"/>
    <w:rsid w:val="00251515"/>
    <w:rsid w:val="00254A4A"/>
    <w:rsid w:val="0026213A"/>
    <w:rsid w:val="00264647"/>
    <w:rsid w:val="00275871"/>
    <w:rsid w:val="00276280"/>
    <w:rsid w:val="00282018"/>
    <w:rsid w:val="002872E5"/>
    <w:rsid w:val="002922C6"/>
    <w:rsid w:val="002B612A"/>
    <w:rsid w:val="002C3DB1"/>
    <w:rsid w:val="002C4AAC"/>
    <w:rsid w:val="002C52FC"/>
    <w:rsid w:val="002D2FC0"/>
    <w:rsid w:val="002D50F3"/>
    <w:rsid w:val="002E5EFF"/>
    <w:rsid w:val="002E6F04"/>
    <w:rsid w:val="002F0684"/>
    <w:rsid w:val="002F31EA"/>
    <w:rsid w:val="00341951"/>
    <w:rsid w:val="00343D10"/>
    <w:rsid w:val="0036596C"/>
    <w:rsid w:val="0036639F"/>
    <w:rsid w:val="00367909"/>
    <w:rsid w:val="003731E0"/>
    <w:rsid w:val="0039557D"/>
    <w:rsid w:val="00397A53"/>
    <w:rsid w:val="003A14F3"/>
    <w:rsid w:val="003A5860"/>
    <w:rsid w:val="003A6E86"/>
    <w:rsid w:val="003B152C"/>
    <w:rsid w:val="003C1040"/>
    <w:rsid w:val="003C3938"/>
    <w:rsid w:val="003C406C"/>
    <w:rsid w:val="003D6462"/>
    <w:rsid w:val="003E28A0"/>
    <w:rsid w:val="003E6F1F"/>
    <w:rsid w:val="003F11D8"/>
    <w:rsid w:val="003F6220"/>
    <w:rsid w:val="003F66F8"/>
    <w:rsid w:val="00426399"/>
    <w:rsid w:val="00435ADC"/>
    <w:rsid w:val="00435CEB"/>
    <w:rsid w:val="00440EA7"/>
    <w:rsid w:val="0044667B"/>
    <w:rsid w:val="00464258"/>
    <w:rsid w:val="004646CA"/>
    <w:rsid w:val="00471E2C"/>
    <w:rsid w:val="00477831"/>
    <w:rsid w:val="00490A23"/>
    <w:rsid w:val="00491748"/>
    <w:rsid w:val="0049488C"/>
    <w:rsid w:val="00496FEB"/>
    <w:rsid w:val="004B05A9"/>
    <w:rsid w:val="004B55BC"/>
    <w:rsid w:val="004C20F8"/>
    <w:rsid w:val="004E0B27"/>
    <w:rsid w:val="004F2F42"/>
    <w:rsid w:val="00505E60"/>
    <w:rsid w:val="00520358"/>
    <w:rsid w:val="00524F9C"/>
    <w:rsid w:val="005436E5"/>
    <w:rsid w:val="00547D6A"/>
    <w:rsid w:val="005533C7"/>
    <w:rsid w:val="00555390"/>
    <w:rsid w:val="00556345"/>
    <w:rsid w:val="005633C4"/>
    <w:rsid w:val="00563C88"/>
    <w:rsid w:val="00582296"/>
    <w:rsid w:val="00586E7C"/>
    <w:rsid w:val="0058790C"/>
    <w:rsid w:val="005A04DF"/>
    <w:rsid w:val="005A46A8"/>
    <w:rsid w:val="005B1CAE"/>
    <w:rsid w:val="005C47DE"/>
    <w:rsid w:val="005D5B39"/>
    <w:rsid w:val="005F7CBB"/>
    <w:rsid w:val="006026A6"/>
    <w:rsid w:val="00602BA3"/>
    <w:rsid w:val="00613A72"/>
    <w:rsid w:val="00614166"/>
    <w:rsid w:val="00615B8F"/>
    <w:rsid w:val="00617EC2"/>
    <w:rsid w:val="00622128"/>
    <w:rsid w:val="0062394E"/>
    <w:rsid w:val="00625C0D"/>
    <w:rsid w:val="00626AA1"/>
    <w:rsid w:val="0063437F"/>
    <w:rsid w:val="00642B40"/>
    <w:rsid w:val="00662DCE"/>
    <w:rsid w:val="00673ECC"/>
    <w:rsid w:val="00684E3F"/>
    <w:rsid w:val="00691CF2"/>
    <w:rsid w:val="006927ED"/>
    <w:rsid w:val="006953D6"/>
    <w:rsid w:val="006A2B67"/>
    <w:rsid w:val="006B4513"/>
    <w:rsid w:val="006C4ED7"/>
    <w:rsid w:val="006C51B5"/>
    <w:rsid w:val="006C63A2"/>
    <w:rsid w:val="006D02AA"/>
    <w:rsid w:val="006D6E45"/>
    <w:rsid w:val="006D7D6B"/>
    <w:rsid w:val="006E47B3"/>
    <w:rsid w:val="006E5078"/>
    <w:rsid w:val="006E6519"/>
    <w:rsid w:val="006E742B"/>
    <w:rsid w:val="00716A10"/>
    <w:rsid w:val="00767084"/>
    <w:rsid w:val="00774A58"/>
    <w:rsid w:val="007760C7"/>
    <w:rsid w:val="00780924"/>
    <w:rsid w:val="00783CD7"/>
    <w:rsid w:val="007A4C58"/>
    <w:rsid w:val="007B2DB0"/>
    <w:rsid w:val="007B3787"/>
    <w:rsid w:val="007D3D19"/>
    <w:rsid w:val="007D3E28"/>
    <w:rsid w:val="007E2BF5"/>
    <w:rsid w:val="007F29AE"/>
    <w:rsid w:val="00805C83"/>
    <w:rsid w:val="00823348"/>
    <w:rsid w:val="0082586D"/>
    <w:rsid w:val="00825A64"/>
    <w:rsid w:val="00830026"/>
    <w:rsid w:val="008446DF"/>
    <w:rsid w:val="008536FD"/>
    <w:rsid w:val="0085445B"/>
    <w:rsid w:val="00856C46"/>
    <w:rsid w:val="008672CA"/>
    <w:rsid w:val="008748D3"/>
    <w:rsid w:val="00877358"/>
    <w:rsid w:val="00890F19"/>
    <w:rsid w:val="00897008"/>
    <w:rsid w:val="008A2AD5"/>
    <w:rsid w:val="008A4C99"/>
    <w:rsid w:val="008B0F66"/>
    <w:rsid w:val="008C621B"/>
    <w:rsid w:val="008C6801"/>
    <w:rsid w:val="008D59C1"/>
    <w:rsid w:val="008D697A"/>
    <w:rsid w:val="008D72A1"/>
    <w:rsid w:val="008F26C7"/>
    <w:rsid w:val="008F4FCB"/>
    <w:rsid w:val="00904C8C"/>
    <w:rsid w:val="00933286"/>
    <w:rsid w:val="00937191"/>
    <w:rsid w:val="009403FE"/>
    <w:rsid w:val="00940F28"/>
    <w:rsid w:val="009523AA"/>
    <w:rsid w:val="00960438"/>
    <w:rsid w:val="0097399A"/>
    <w:rsid w:val="00976AD4"/>
    <w:rsid w:val="00993246"/>
    <w:rsid w:val="009B46E0"/>
    <w:rsid w:val="009C285F"/>
    <w:rsid w:val="009C3BA9"/>
    <w:rsid w:val="009D0A00"/>
    <w:rsid w:val="009E1495"/>
    <w:rsid w:val="009E6BFE"/>
    <w:rsid w:val="009F41C6"/>
    <w:rsid w:val="009F4289"/>
    <w:rsid w:val="00A02EC7"/>
    <w:rsid w:val="00A0338F"/>
    <w:rsid w:val="00A32774"/>
    <w:rsid w:val="00A4113C"/>
    <w:rsid w:val="00A428AD"/>
    <w:rsid w:val="00A72BA6"/>
    <w:rsid w:val="00A73B81"/>
    <w:rsid w:val="00A74B6B"/>
    <w:rsid w:val="00A776A8"/>
    <w:rsid w:val="00A81BF5"/>
    <w:rsid w:val="00A8399B"/>
    <w:rsid w:val="00A84C0F"/>
    <w:rsid w:val="00A86973"/>
    <w:rsid w:val="00A9019C"/>
    <w:rsid w:val="00A92BFA"/>
    <w:rsid w:val="00A979BA"/>
    <w:rsid w:val="00AA0362"/>
    <w:rsid w:val="00AB2616"/>
    <w:rsid w:val="00AB3C0E"/>
    <w:rsid w:val="00AB5323"/>
    <w:rsid w:val="00AB66DE"/>
    <w:rsid w:val="00AC7D39"/>
    <w:rsid w:val="00AD0A5A"/>
    <w:rsid w:val="00AD21D0"/>
    <w:rsid w:val="00AE353E"/>
    <w:rsid w:val="00AE732F"/>
    <w:rsid w:val="00AE7888"/>
    <w:rsid w:val="00AF5400"/>
    <w:rsid w:val="00B06C48"/>
    <w:rsid w:val="00B16CCA"/>
    <w:rsid w:val="00B21C3E"/>
    <w:rsid w:val="00B22B6D"/>
    <w:rsid w:val="00B30571"/>
    <w:rsid w:val="00B358B1"/>
    <w:rsid w:val="00B45028"/>
    <w:rsid w:val="00B6330D"/>
    <w:rsid w:val="00B633DE"/>
    <w:rsid w:val="00B67EE1"/>
    <w:rsid w:val="00BB35D5"/>
    <w:rsid w:val="00BB7E5D"/>
    <w:rsid w:val="00BF3FBD"/>
    <w:rsid w:val="00C03257"/>
    <w:rsid w:val="00C05EA6"/>
    <w:rsid w:val="00C121FD"/>
    <w:rsid w:val="00C15A1C"/>
    <w:rsid w:val="00C1675A"/>
    <w:rsid w:val="00C262FA"/>
    <w:rsid w:val="00C34ADD"/>
    <w:rsid w:val="00C4377D"/>
    <w:rsid w:val="00C573B4"/>
    <w:rsid w:val="00C65838"/>
    <w:rsid w:val="00C70425"/>
    <w:rsid w:val="00C7435A"/>
    <w:rsid w:val="00C74FC4"/>
    <w:rsid w:val="00C7667F"/>
    <w:rsid w:val="00C8565C"/>
    <w:rsid w:val="00C86FC5"/>
    <w:rsid w:val="00CA0287"/>
    <w:rsid w:val="00CA337F"/>
    <w:rsid w:val="00CA45B6"/>
    <w:rsid w:val="00CD2955"/>
    <w:rsid w:val="00CD5112"/>
    <w:rsid w:val="00CD6443"/>
    <w:rsid w:val="00CD7DA8"/>
    <w:rsid w:val="00CE40A6"/>
    <w:rsid w:val="00CE6E09"/>
    <w:rsid w:val="00CF1F78"/>
    <w:rsid w:val="00CF4D39"/>
    <w:rsid w:val="00D02900"/>
    <w:rsid w:val="00D04D31"/>
    <w:rsid w:val="00D15D59"/>
    <w:rsid w:val="00D34657"/>
    <w:rsid w:val="00D37E11"/>
    <w:rsid w:val="00D501E6"/>
    <w:rsid w:val="00D519E5"/>
    <w:rsid w:val="00D52A35"/>
    <w:rsid w:val="00D55EDF"/>
    <w:rsid w:val="00DB2828"/>
    <w:rsid w:val="00DC06CC"/>
    <w:rsid w:val="00DD1C77"/>
    <w:rsid w:val="00DD1FF2"/>
    <w:rsid w:val="00DD3B9E"/>
    <w:rsid w:val="00E02677"/>
    <w:rsid w:val="00E172DB"/>
    <w:rsid w:val="00E21CAD"/>
    <w:rsid w:val="00E22E96"/>
    <w:rsid w:val="00E2663C"/>
    <w:rsid w:val="00E32C1E"/>
    <w:rsid w:val="00E35CE9"/>
    <w:rsid w:val="00E471DC"/>
    <w:rsid w:val="00E55B28"/>
    <w:rsid w:val="00E56A5F"/>
    <w:rsid w:val="00E576D8"/>
    <w:rsid w:val="00E67B4F"/>
    <w:rsid w:val="00E75790"/>
    <w:rsid w:val="00E7759D"/>
    <w:rsid w:val="00E77D04"/>
    <w:rsid w:val="00E81A97"/>
    <w:rsid w:val="00E86F70"/>
    <w:rsid w:val="00E90FC6"/>
    <w:rsid w:val="00E93B6C"/>
    <w:rsid w:val="00EA1A2A"/>
    <w:rsid w:val="00EA3F19"/>
    <w:rsid w:val="00EB0CF3"/>
    <w:rsid w:val="00EB6C42"/>
    <w:rsid w:val="00EC538E"/>
    <w:rsid w:val="00EC5C1D"/>
    <w:rsid w:val="00EC79EA"/>
    <w:rsid w:val="00EE0ADD"/>
    <w:rsid w:val="00EE5E85"/>
    <w:rsid w:val="00EE7DB2"/>
    <w:rsid w:val="00F07E5D"/>
    <w:rsid w:val="00F16AE4"/>
    <w:rsid w:val="00F25ADB"/>
    <w:rsid w:val="00F352BB"/>
    <w:rsid w:val="00F643AC"/>
    <w:rsid w:val="00F826A7"/>
    <w:rsid w:val="00F838F2"/>
    <w:rsid w:val="00FA6EE7"/>
    <w:rsid w:val="00FB2492"/>
    <w:rsid w:val="00FB2C55"/>
    <w:rsid w:val="00FD1734"/>
    <w:rsid w:val="00FD4078"/>
    <w:rsid w:val="00FD40C6"/>
    <w:rsid w:val="00FE5430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46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6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C5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5446C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Hipercze">
    <w:name w:val="Hyperlink"/>
    <w:basedOn w:val="Domylnaczcionkaakapitu"/>
    <w:uiPriority w:val="99"/>
    <w:rsid w:val="00343D10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2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29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39F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E7888"/>
    <w:rPr>
      <w:b/>
      <w:bCs/>
    </w:rPr>
  </w:style>
  <w:style w:type="character" w:customStyle="1" w:styleId="trescglowna">
    <w:name w:val="tresc_glowna"/>
    <w:basedOn w:val="Domylnaczcionkaakapitu"/>
    <w:rsid w:val="00F643AC"/>
  </w:style>
  <w:style w:type="character" w:customStyle="1" w:styleId="Nagwek3Znak">
    <w:name w:val="Nagłówek 3 Znak"/>
    <w:basedOn w:val="Domylnaczcionkaakapitu"/>
    <w:link w:val="Nagwek3"/>
    <w:uiPriority w:val="9"/>
    <w:rsid w:val="006C51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6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omylnaczcionkaakapitu"/>
    <w:rsid w:val="00B22B6D"/>
  </w:style>
  <w:style w:type="table" w:styleId="Tabela-Siatka">
    <w:name w:val="Table Grid"/>
    <w:basedOn w:val="Standardowy"/>
    <w:uiPriority w:val="59"/>
    <w:rsid w:val="00D5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03FE"/>
    <w:pPr>
      <w:spacing w:after="0"/>
      <w:ind w:left="720"/>
    </w:pPr>
    <w:rPr>
      <w:rFonts w:eastAsiaTheme="minorHAnsi"/>
      <w:lang w:eastAsia="pl-PL"/>
    </w:rPr>
  </w:style>
  <w:style w:type="character" w:customStyle="1" w:styleId="xbe">
    <w:name w:val="_xbe"/>
    <w:basedOn w:val="Domylnaczcionkaakapitu"/>
    <w:rsid w:val="00100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46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6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C5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5446C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Hipercze">
    <w:name w:val="Hyperlink"/>
    <w:basedOn w:val="Domylnaczcionkaakapitu"/>
    <w:uiPriority w:val="99"/>
    <w:rsid w:val="00343D10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2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29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39F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E7888"/>
    <w:rPr>
      <w:b/>
      <w:bCs/>
    </w:rPr>
  </w:style>
  <w:style w:type="character" w:customStyle="1" w:styleId="trescglowna">
    <w:name w:val="tresc_glowna"/>
    <w:basedOn w:val="Domylnaczcionkaakapitu"/>
    <w:rsid w:val="00F643AC"/>
  </w:style>
  <w:style w:type="character" w:customStyle="1" w:styleId="Nagwek3Znak">
    <w:name w:val="Nagłówek 3 Znak"/>
    <w:basedOn w:val="Domylnaczcionkaakapitu"/>
    <w:link w:val="Nagwek3"/>
    <w:uiPriority w:val="9"/>
    <w:rsid w:val="006C51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6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omylnaczcionkaakapitu"/>
    <w:rsid w:val="00B22B6D"/>
  </w:style>
  <w:style w:type="table" w:styleId="Tabela-Siatka">
    <w:name w:val="Table Grid"/>
    <w:basedOn w:val="Standardowy"/>
    <w:uiPriority w:val="59"/>
    <w:rsid w:val="00D5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03FE"/>
    <w:pPr>
      <w:spacing w:after="0"/>
      <w:ind w:left="720"/>
    </w:pPr>
    <w:rPr>
      <w:rFonts w:eastAsiaTheme="minorHAnsi"/>
      <w:lang w:eastAsia="pl-PL"/>
    </w:rPr>
  </w:style>
  <w:style w:type="character" w:customStyle="1" w:styleId="xbe">
    <w:name w:val="_xbe"/>
    <w:basedOn w:val="Domylnaczcionkaakapitu"/>
    <w:rsid w:val="0010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milam@shim-pol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857A-8D49-43D3-9464-244A2F81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Piech</dc:creator>
  <cp:lastModifiedBy>Aleksandra Bugajska</cp:lastModifiedBy>
  <cp:revision>7</cp:revision>
  <cp:lastPrinted>2017-02-01T10:26:00Z</cp:lastPrinted>
  <dcterms:created xsi:type="dcterms:W3CDTF">2017-02-01T10:08:00Z</dcterms:created>
  <dcterms:modified xsi:type="dcterms:W3CDTF">2017-02-01T10:32:00Z</dcterms:modified>
</cp:coreProperties>
</file>