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0EE9" w14:textId="64E4BC35" w:rsidR="001B02AB" w:rsidRDefault="001B02AB">
      <w:pPr>
        <w:spacing w:after="185" w:line="240" w:lineRule="auto"/>
        <w:ind w:left="0" w:firstLine="0"/>
        <w:rPr>
          <w:b/>
        </w:rPr>
      </w:pPr>
    </w:p>
    <w:p w14:paraId="0630C3A2" w14:textId="7DEFA0A6" w:rsidR="001B02AB" w:rsidRDefault="001B02AB">
      <w:pPr>
        <w:spacing w:after="185" w:line="240" w:lineRule="auto"/>
        <w:ind w:left="142" w:hanging="112"/>
        <w:jc w:val="center"/>
        <w:rPr>
          <w:b/>
        </w:rPr>
      </w:pPr>
    </w:p>
    <w:p w14:paraId="17CDE02A" w14:textId="77777777" w:rsidR="001B02AB" w:rsidRDefault="001B02AB">
      <w:pPr>
        <w:spacing w:after="185" w:line="240" w:lineRule="auto"/>
        <w:ind w:left="142" w:hanging="112"/>
        <w:jc w:val="center"/>
        <w:rPr>
          <w:b/>
        </w:rPr>
      </w:pPr>
    </w:p>
    <w:p w14:paraId="501D7B95" w14:textId="77777777" w:rsidR="001B02AB" w:rsidRDefault="00000000">
      <w:pPr>
        <w:spacing w:after="185" w:line="240" w:lineRule="auto"/>
        <w:ind w:left="142" w:hanging="112"/>
        <w:jc w:val="center"/>
        <w:rPr>
          <w:b/>
        </w:rPr>
      </w:pPr>
      <w:r>
        <w:rPr>
          <w:b/>
        </w:rPr>
        <w:t xml:space="preserve">Regulamin Konkursu </w:t>
      </w:r>
    </w:p>
    <w:p w14:paraId="161AD22E" w14:textId="2C2C674E" w:rsidR="001B02AB" w:rsidRDefault="00000000">
      <w:pPr>
        <w:spacing w:after="185" w:line="240" w:lineRule="auto"/>
        <w:ind w:left="142" w:hanging="112"/>
        <w:jc w:val="center"/>
      </w:pPr>
      <w:r>
        <w:rPr>
          <w:b/>
        </w:rPr>
        <w:t>„</w:t>
      </w:r>
      <w:r w:rsidR="0027360D">
        <w:rPr>
          <w:b/>
        </w:rPr>
        <w:t xml:space="preserve">NASZ </w:t>
      </w:r>
      <w:r>
        <w:rPr>
          <w:b/>
        </w:rPr>
        <w:t>PRZYJACIEL PAJĄK”</w:t>
      </w:r>
    </w:p>
    <w:p w14:paraId="1DFDFA64" w14:textId="77777777" w:rsidR="001B02AB" w:rsidRDefault="00000000">
      <w:pPr>
        <w:spacing w:after="15" w:line="259" w:lineRule="auto"/>
        <w:ind w:left="14" w:firstLine="0"/>
      </w:pPr>
      <w:r>
        <w:t xml:space="preserve"> </w:t>
      </w:r>
    </w:p>
    <w:p w14:paraId="337B9357" w14:textId="77777777" w:rsidR="001B02AB" w:rsidRDefault="001B02AB">
      <w:pPr>
        <w:spacing w:after="15" w:line="259" w:lineRule="auto"/>
        <w:ind w:left="14" w:firstLine="0"/>
      </w:pPr>
    </w:p>
    <w:p w14:paraId="26D02F3F" w14:textId="77777777" w:rsidR="001B02AB" w:rsidRDefault="00000000">
      <w:pPr>
        <w:spacing w:after="0" w:line="259" w:lineRule="auto"/>
        <w:jc w:val="center"/>
      </w:pPr>
      <w:r>
        <w:t xml:space="preserve">§ 1 </w:t>
      </w:r>
    </w:p>
    <w:p w14:paraId="1BB15809" w14:textId="77777777" w:rsidR="001B02AB" w:rsidRDefault="00000000">
      <w:pPr>
        <w:spacing w:after="0" w:line="259" w:lineRule="auto"/>
        <w:ind w:left="14" w:firstLine="0"/>
      </w:pPr>
      <w:r>
        <w:t xml:space="preserve"> </w:t>
      </w:r>
    </w:p>
    <w:p w14:paraId="7D8B0411" w14:textId="77777777" w:rsidR="001B02AB" w:rsidRDefault="00000000" w:rsidP="0027360D">
      <w:pPr>
        <w:pStyle w:val="Nagwek1"/>
        <w:spacing w:after="71" w:line="240" w:lineRule="auto"/>
        <w:ind w:left="0" w:firstLine="0"/>
      </w:pPr>
      <w:r>
        <w:t>Cele konkursu:</w:t>
      </w:r>
      <w:r>
        <w:rPr>
          <w:b w:val="0"/>
        </w:rPr>
        <w:t xml:space="preserve"> </w:t>
      </w:r>
    </w:p>
    <w:p w14:paraId="59280639" w14:textId="77777777" w:rsidR="001B02AB" w:rsidRDefault="00000000">
      <w:pPr>
        <w:numPr>
          <w:ilvl w:val="0"/>
          <w:numId w:val="4"/>
        </w:numPr>
        <w:ind w:hanging="139"/>
      </w:pPr>
      <w:r>
        <w:t>motywowanie do poszerzania wiedzy na temat różnorodności i morfologii pająków,</w:t>
      </w:r>
    </w:p>
    <w:p w14:paraId="6F8390E5" w14:textId="77777777" w:rsidR="001B02AB" w:rsidRDefault="00000000">
      <w:pPr>
        <w:numPr>
          <w:ilvl w:val="0"/>
          <w:numId w:val="4"/>
        </w:numPr>
        <w:ind w:hanging="139"/>
      </w:pPr>
      <w:r>
        <w:t>zwrócenie uwagi na pozytywną rolę pająków w ekosystemach i życiu człowieka,</w:t>
      </w:r>
    </w:p>
    <w:p w14:paraId="255A9961" w14:textId="77777777" w:rsidR="001B02AB" w:rsidRDefault="00000000">
      <w:pPr>
        <w:numPr>
          <w:ilvl w:val="0"/>
          <w:numId w:val="4"/>
        </w:numPr>
        <w:ind w:hanging="139"/>
      </w:pPr>
      <w:r>
        <w:t xml:space="preserve">oswojenie lęków przed pająkami i rozbudzanie zainteresowań arachnologią, </w:t>
      </w:r>
    </w:p>
    <w:p w14:paraId="1FBADF34" w14:textId="77777777" w:rsidR="001B02AB" w:rsidRDefault="00000000">
      <w:pPr>
        <w:numPr>
          <w:ilvl w:val="0"/>
          <w:numId w:val="4"/>
        </w:numPr>
        <w:ind w:hanging="139"/>
      </w:pPr>
      <w:r>
        <w:t>rozwijanie umiejętności czerpania inspiracji artystycznych z natury,</w:t>
      </w:r>
    </w:p>
    <w:p w14:paraId="5F1193DF" w14:textId="77777777" w:rsidR="001B02AB" w:rsidRDefault="00000000">
      <w:pPr>
        <w:numPr>
          <w:ilvl w:val="0"/>
          <w:numId w:val="4"/>
        </w:numPr>
        <w:ind w:hanging="139"/>
      </w:pPr>
      <w:r>
        <w:t>kształtowanie wyobraźni i inwencji twórczej dzieci i młodzieży,</w:t>
      </w:r>
      <w:r>
        <w:rPr>
          <w:b/>
        </w:rPr>
        <w:t xml:space="preserve"> </w:t>
      </w:r>
    </w:p>
    <w:p w14:paraId="4062C4E1" w14:textId="77777777" w:rsidR="001B02AB" w:rsidRDefault="00000000">
      <w:pPr>
        <w:numPr>
          <w:ilvl w:val="0"/>
          <w:numId w:val="4"/>
        </w:numPr>
        <w:ind w:hanging="139"/>
      </w:pPr>
      <w:r>
        <w:t xml:space="preserve">rozwijanie zdolności manualnych. </w:t>
      </w:r>
    </w:p>
    <w:p w14:paraId="2827B0AD" w14:textId="77777777" w:rsidR="001B02AB" w:rsidRDefault="001B02AB">
      <w:pPr>
        <w:spacing w:after="0" w:line="259" w:lineRule="auto"/>
        <w:ind w:left="223" w:firstLine="0"/>
        <w:jc w:val="center"/>
      </w:pPr>
    </w:p>
    <w:p w14:paraId="15B19486" w14:textId="77777777" w:rsidR="001B02AB" w:rsidRDefault="001B02AB">
      <w:pPr>
        <w:spacing w:after="0" w:line="259" w:lineRule="auto"/>
        <w:ind w:left="223" w:firstLine="0"/>
        <w:jc w:val="center"/>
      </w:pPr>
    </w:p>
    <w:p w14:paraId="589B8A95" w14:textId="77777777" w:rsidR="001B02AB" w:rsidRDefault="00000000">
      <w:pPr>
        <w:spacing w:after="0" w:line="259" w:lineRule="auto"/>
        <w:ind w:right="142"/>
        <w:jc w:val="center"/>
        <w:rPr>
          <w:b/>
        </w:rPr>
      </w:pPr>
      <w:r>
        <w:t>§ 2</w:t>
      </w:r>
      <w:r>
        <w:rPr>
          <w:b/>
        </w:rPr>
        <w:t xml:space="preserve"> </w:t>
      </w:r>
    </w:p>
    <w:p w14:paraId="62204EEB" w14:textId="77777777" w:rsidR="001B02AB" w:rsidRDefault="001B02AB">
      <w:pPr>
        <w:spacing w:after="0" w:line="259" w:lineRule="auto"/>
        <w:ind w:right="142"/>
        <w:jc w:val="center"/>
      </w:pPr>
    </w:p>
    <w:p w14:paraId="0C807094" w14:textId="77777777" w:rsidR="001B02AB" w:rsidRDefault="00000000" w:rsidP="0027360D">
      <w:pPr>
        <w:spacing w:after="0" w:line="240" w:lineRule="auto"/>
        <w:ind w:left="9" w:firstLine="0"/>
        <w:jc w:val="both"/>
      </w:pPr>
      <w:r>
        <w:rPr>
          <w:b/>
        </w:rPr>
        <w:t xml:space="preserve">Organizatorami </w:t>
      </w:r>
      <w:r>
        <w:t xml:space="preserve">konkursu jest Koło Naukowe Biologów im. Dr. Włodzimierza </w:t>
      </w:r>
      <w:proofErr w:type="spellStart"/>
      <w:r>
        <w:t>Chętnickiego</w:t>
      </w:r>
      <w:proofErr w:type="spellEnd"/>
      <w:r>
        <w:t xml:space="preserve"> działające na Wydziale Biologii Uniwersytetu w Białymstoku oraz Uniwersyteckie Centrum Przyrodnicze im. Prof. Andrzeja Myrchy, ul. K. Ciołkowskiego 1 J, 15-245 Białystok. </w:t>
      </w:r>
    </w:p>
    <w:p w14:paraId="366BA420" w14:textId="77777777" w:rsidR="001B02AB" w:rsidRDefault="00000000">
      <w:pPr>
        <w:spacing w:after="15" w:line="259" w:lineRule="auto"/>
        <w:ind w:left="338" w:firstLine="0"/>
        <w:jc w:val="center"/>
      </w:pPr>
      <w:r>
        <w:t xml:space="preserve"> </w:t>
      </w:r>
    </w:p>
    <w:p w14:paraId="5A84289B" w14:textId="77777777" w:rsidR="001B02AB" w:rsidRDefault="00000000">
      <w:pPr>
        <w:spacing w:after="0" w:line="259" w:lineRule="auto"/>
        <w:ind w:right="9"/>
        <w:jc w:val="center"/>
      </w:pPr>
      <w:r>
        <w:t xml:space="preserve">§ 3 </w:t>
      </w:r>
    </w:p>
    <w:p w14:paraId="1B169901" w14:textId="77777777" w:rsidR="001B02AB" w:rsidRDefault="00000000">
      <w:pPr>
        <w:spacing w:after="0" w:line="259" w:lineRule="auto"/>
        <w:ind w:left="14" w:firstLine="0"/>
      </w:pPr>
      <w:r>
        <w:t xml:space="preserve"> </w:t>
      </w:r>
    </w:p>
    <w:p w14:paraId="4CF874E8" w14:textId="77777777" w:rsidR="001B02AB" w:rsidRDefault="00000000">
      <w:pPr>
        <w:spacing w:after="0" w:line="240" w:lineRule="auto"/>
        <w:ind w:left="0" w:firstLine="0"/>
        <w:jc w:val="both"/>
      </w:pPr>
      <w:r>
        <w:rPr>
          <w:b/>
        </w:rPr>
        <w:t xml:space="preserve">Uczestnikami konkursu </w:t>
      </w:r>
      <w:r>
        <w:t>są wszyscy zainteresowani, którzy spełnili warunki przystąpienia do Konkursu. Wyróżnia się następujące kategorie:</w:t>
      </w:r>
    </w:p>
    <w:p w14:paraId="72A9D54D" w14:textId="77777777" w:rsidR="001B02AB" w:rsidRDefault="001B02AB">
      <w:pPr>
        <w:spacing w:after="0" w:line="240" w:lineRule="auto"/>
        <w:ind w:left="0" w:firstLine="0"/>
        <w:jc w:val="both"/>
      </w:pPr>
    </w:p>
    <w:p w14:paraId="7868CFD3" w14:textId="77777777" w:rsidR="001B02AB" w:rsidRDefault="00000000">
      <w:pPr>
        <w:spacing w:after="240" w:line="240" w:lineRule="auto"/>
        <w:ind w:left="1304" w:hanging="1304"/>
        <w:jc w:val="both"/>
      </w:pPr>
      <w:r>
        <w:rPr>
          <w:i/>
        </w:rPr>
        <w:t>Kategoria 1</w:t>
      </w:r>
      <w:r>
        <w:t>: Dzieci w wieku 3-6 lat uczęszczające do przedszkoli i zerówek oraz z  placówek opiekuńczo-wychowawczych i placówek pobytu dziennego (jako uczestnik grupowy, pod opieką nauczyciela/wychowawcy).</w:t>
      </w:r>
    </w:p>
    <w:p w14:paraId="67F9BE5F" w14:textId="77777777" w:rsidR="001B02AB" w:rsidRDefault="00000000">
      <w:pPr>
        <w:spacing w:after="240" w:line="240" w:lineRule="auto"/>
        <w:ind w:left="1361" w:hanging="1361"/>
        <w:jc w:val="both"/>
      </w:pPr>
      <w:r>
        <w:rPr>
          <w:i/>
        </w:rPr>
        <w:t>Kategoria 2</w:t>
      </w:r>
      <w:r>
        <w:t>: Dzieci uczęszczające do klas 1–3 szkoły podstawowej oraz dzieci (7-15 lat) z placówek opiekuńczo-wychowawczych, placówek pobytu dziennego (jako uczestnik grupowy, pod opieką nauczyciela/ wychowawcy).</w:t>
      </w:r>
    </w:p>
    <w:p w14:paraId="730931ED" w14:textId="77777777" w:rsidR="001B02AB" w:rsidRDefault="001B02AB">
      <w:pPr>
        <w:spacing w:after="240" w:line="240" w:lineRule="auto"/>
        <w:ind w:left="1361" w:hanging="1361"/>
        <w:jc w:val="both"/>
      </w:pPr>
    </w:p>
    <w:p w14:paraId="42CD551F" w14:textId="77777777" w:rsidR="001B02AB" w:rsidRDefault="001B02AB">
      <w:pPr>
        <w:spacing w:after="240" w:line="240" w:lineRule="auto"/>
        <w:ind w:left="1361" w:hanging="1361"/>
        <w:jc w:val="both"/>
      </w:pPr>
    </w:p>
    <w:p w14:paraId="65732743" w14:textId="77777777" w:rsidR="0027360D" w:rsidRDefault="0027360D">
      <w:pPr>
        <w:spacing w:after="240" w:line="240" w:lineRule="auto"/>
        <w:ind w:left="1361" w:hanging="1361"/>
        <w:jc w:val="both"/>
        <w:rPr>
          <w:i/>
        </w:rPr>
      </w:pPr>
    </w:p>
    <w:p w14:paraId="5A476233" w14:textId="3E83E84A" w:rsidR="001B02AB" w:rsidRDefault="00000000">
      <w:pPr>
        <w:spacing w:after="240" w:line="240" w:lineRule="auto"/>
        <w:ind w:left="1361" w:hanging="1361"/>
        <w:jc w:val="both"/>
      </w:pPr>
      <w:r>
        <w:rPr>
          <w:i/>
        </w:rPr>
        <w:t>Kategoria 3</w:t>
      </w:r>
      <w:r>
        <w:t>: Dzieci i młodzież uczęszczająca do klas 4-8 szkoły podstawowej (jako uczestnik indywidualny). Dopuszczalne zespoły liczące do 5 osób –  na karcie zgłoszeniowej należy podać imię i nazwisko każdego uczestnika oraz dane kontaktowe lidera zespołu.</w:t>
      </w:r>
    </w:p>
    <w:p w14:paraId="7F8F137E" w14:textId="77777777" w:rsidR="001B02AB" w:rsidRDefault="00000000">
      <w:pPr>
        <w:spacing w:after="240" w:line="240" w:lineRule="auto"/>
        <w:ind w:left="1361" w:hanging="1361"/>
        <w:jc w:val="both"/>
      </w:pPr>
      <w:r>
        <w:rPr>
          <w:i/>
        </w:rPr>
        <w:t>Kategoria 4</w:t>
      </w:r>
      <w:r>
        <w:t>: Młodzież (powyżej 15 lat) i dorośli (jako uczestnik indywidualny), a także zespoły  rodzinne (bez ograniczeń wiekowych) - na karcie zgłoszeniowej należy podać imię i nazwisko każdego uczestnika oraz dane kontaktowe lidera zespołu.</w:t>
      </w:r>
    </w:p>
    <w:p w14:paraId="2EEBC83A" w14:textId="77777777" w:rsidR="001B02AB" w:rsidRDefault="001B02AB">
      <w:pPr>
        <w:spacing w:after="3" w:line="259" w:lineRule="auto"/>
        <w:ind w:left="-5" w:right="262" w:firstLine="168"/>
      </w:pPr>
    </w:p>
    <w:p w14:paraId="266D31DD" w14:textId="77777777" w:rsidR="001B02AB" w:rsidRDefault="00000000">
      <w:pPr>
        <w:spacing w:after="3" w:line="259" w:lineRule="auto"/>
        <w:ind w:left="-5" w:right="262" w:firstLine="168"/>
        <w:jc w:val="center"/>
      </w:pPr>
      <w:r>
        <w:t xml:space="preserve">    § 4</w:t>
      </w:r>
    </w:p>
    <w:p w14:paraId="461EA820" w14:textId="77777777" w:rsidR="001B02AB" w:rsidRDefault="001B02AB">
      <w:pPr>
        <w:spacing w:after="3" w:line="259" w:lineRule="auto"/>
        <w:ind w:left="-5" w:right="262" w:firstLine="168"/>
        <w:jc w:val="center"/>
      </w:pPr>
    </w:p>
    <w:p w14:paraId="2124C059" w14:textId="77777777" w:rsidR="001B02AB" w:rsidRDefault="00000000">
      <w:pPr>
        <w:spacing w:after="20" w:line="259" w:lineRule="auto"/>
        <w:ind w:left="14" w:firstLine="0"/>
      </w:pPr>
      <w:r>
        <w:rPr>
          <w:b/>
        </w:rPr>
        <w:t xml:space="preserve"> Warunki przystąpienia do Konkursu:</w:t>
      </w:r>
    </w:p>
    <w:p w14:paraId="19F3DF51" w14:textId="77777777" w:rsidR="001B02AB" w:rsidRDefault="00000000">
      <w:pPr>
        <w:pStyle w:val="Nagwek1"/>
        <w:numPr>
          <w:ilvl w:val="0"/>
          <w:numId w:val="1"/>
        </w:numPr>
        <w:spacing w:after="0" w:line="240" w:lineRule="auto"/>
        <w:jc w:val="both"/>
        <w:rPr>
          <w:b w:val="0"/>
        </w:rPr>
      </w:pPr>
      <w:r>
        <w:rPr>
          <w:b w:val="0"/>
        </w:rPr>
        <w:t>Warunkiem uczestnictwa w konkursie jest wykonanie w terminie do 10.03.2024 r. pająka (praca przestrzenna – figura).</w:t>
      </w:r>
    </w:p>
    <w:p w14:paraId="3BCAD6C1" w14:textId="77777777" w:rsidR="001B02AB" w:rsidRDefault="001B02AB">
      <w:pPr>
        <w:pStyle w:val="Nagwek1"/>
        <w:spacing w:after="0" w:line="240" w:lineRule="auto"/>
        <w:ind w:left="720" w:firstLine="0"/>
        <w:jc w:val="both"/>
        <w:rPr>
          <w:b w:val="0"/>
        </w:rPr>
      </w:pPr>
    </w:p>
    <w:p w14:paraId="6F9D8A05" w14:textId="77777777" w:rsidR="001B02AB" w:rsidRDefault="00000000">
      <w:pPr>
        <w:pStyle w:val="Nagwek1"/>
        <w:numPr>
          <w:ilvl w:val="0"/>
          <w:numId w:val="1"/>
        </w:numPr>
        <w:spacing w:after="0" w:line="240" w:lineRule="auto"/>
        <w:jc w:val="both"/>
        <w:rPr>
          <w:b w:val="0"/>
        </w:rPr>
      </w:pPr>
      <w:r>
        <w:rPr>
          <w:b w:val="0"/>
        </w:rPr>
        <w:t xml:space="preserve">Przysłanie do organizatorów drogą mailową, na adres: knb@uwb.edu.pl zdjęć (min. 3) wykonanego pająka. </w:t>
      </w:r>
    </w:p>
    <w:p w14:paraId="09C4CED7" w14:textId="77777777" w:rsidR="001B02AB" w:rsidRDefault="001B02AB">
      <w:pPr>
        <w:pStyle w:val="Nagwek1"/>
        <w:spacing w:after="0" w:line="240" w:lineRule="auto"/>
        <w:ind w:left="708" w:firstLine="0"/>
        <w:jc w:val="both"/>
        <w:rPr>
          <w:b w:val="0"/>
        </w:rPr>
      </w:pPr>
    </w:p>
    <w:p w14:paraId="5E3FCCAB" w14:textId="77777777" w:rsidR="001B02AB" w:rsidRDefault="00000000">
      <w:pPr>
        <w:pStyle w:val="Nagwek1"/>
        <w:numPr>
          <w:ilvl w:val="0"/>
          <w:numId w:val="1"/>
        </w:numPr>
        <w:spacing w:after="0" w:line="240" w:lineRule="auto"/>
        <w:jc w:val="both"/>
      </w:pPr>
      <w:r>
        <w:rPr>
          <w:b w:val="0"/>
        </w:rPr>
        <w:t xml:space="preserve">Zgłoszenia do udziału w konkursie wraz z  wypełnioną i podpisaną kartą zgłoszeniową i RODO należy kierować na adres: </w:t>
      </w:r>
      <w:hyperlink r:id="rId8">
        <w:r>
          <w:rPr>
            <w:b w:val="0"/>
          </w:rPr>
          <w:t>knb@uwb.edu.pl</w:t>
        </w:r>
      </w:hyperlink>
      <w:r>
        <w:rPr>
          <w:b w:val="0"/>
        </w:rPr>
        <w:t xml:space="preserve"> do 10.03.2024 – dozwolone przesłanie wraz ze zdjęciem pracy lub wcześniej. </w:t>
      </w:r>
    </w:p>
    <w:p w14:paraId="509BAFA9" w14:textId="77777777" w:rsidR="001B02AB" w:rsidRDefault="001B02AB">
      <w:pPr>
        <w:jc w:val="both"/>
      </w:pPr>
    </w:p>
    <w:p w14:paraId="7FAEC3AD" w14:textId="77777777" w:rsidR="001B02AB" w:rsidRDefault="00000000">
      <w:pPr>
        <w:numPr>
          <w:ilvl w:val="0"/>
          <w:numId w:val="1"/>
        </w:numPr>
        <w:spacing w:after="0" w:line="240" w:lineRule="auto"/>
        <w:jc w:val="both"/>
      </w:pPr>
      <w:r>
        <w:t xml:space="preserve">Każdy uczestnik może być autorem tylko jednej pracy konkursowej. </w:t>
      </w:r>
    </w:p>
    <w:p w14:paraId="6E95C984" w14:textId="77777777" w:rsidR="001B02AB" w:rsidRDefault="001B02AB">
      <w:pPr>
        <w:spacing w:after="0"/>
        <w:ind w:left="720" w:hanging="552"/>
        <w:jc w:val="both"/>
      </w:pPr>
    </w:p>
    <w:p w14:paraId="0360CEF5" w14:textId="77777777" w:rsidR="001B02AB" w:rsidRDefault="00000000">
      <w:pPr>
        <w:numPr>
          <w:ilvl w:val="0"/>
          <w:numId w:val="1"/>
        </w:numPr>
        <w:spacing w:after="0" w:line="240" w:lineRule="auto"/>
        <w:jc w:val="both"/>
      </w:pPr>
      <w:r>
        <w:t xml:space="preserve">Praca konkursowa nie może być wcześniej nagrodzona, publikowana i nie  </w:t>
      </w:r>
    </w:p>
    <w:p w14:paraId="33F0462D" w14:textId="77777777" w:rsidR="001B02AB" w:rsidRDefault="00000000">
      <w:pPr>
        <w:spacing w:after="0" w:line="240" w:lineRule="auto"/>
        <w:ind w:left="720" w:firstLine="0"/>
        <w:jc w:val="both"/>
      </w:pPr>
      <w:r>
        <w:t xml:space="preserve">może naruszać praw autorskich osób trzecich. Zgłoszenie pracy do konkursu  jest jednoznaczne z akceptacją warunków niniejszego regulaminu i   oświadczeniem, że prace zgłoszone na konkurs zostały wykonane osobiście. </w:t>
      </w:r>
    </w:p>
    <w:p w14:paraId="23C0F687" w14:textId="77777777" w:rsidR="001B02AB" w:rsidRDefault="00000000">
      <w:pPr>
        <w:spacing w:after="0" w:line="240" w:lineRule="auto"/>
        <w:ind w:left="360" w:firstLine="0"/>
        <w:jc w:val="both"/>
      </w:pPr>
      <w:r>
        <w:tab/>
      </w:r>
    </w:p>
    <w:p w14:paraId="3CBE6C24" w14:textId="77777777" w:rsidR="001B02AB" w:rsidRDefault="00000000">
      <w:pPr>
        <w:numPr>
          <w:ilvl w:val="0"/>
          <w:numId w:val="1"/>
        </w:numPr>
        <w:spacing w:after="0" w:line="240" w:lineRule="auto"/>
        <w:jc w:val="both"/>
      </w:pPr>
      <w:r>
        <w:t xml:space="preserve">Przystąpienie uczestników do konkursu oznacza wyrażenie przez nich zgody             </w:t>
      </w:r>
    </w:p>
    <w:p w14:paraId="70476569" w14:textId="77777777" w:rsidR="001B02AB" w:rsidRDefault="00000000">
      <w:pPr>
        <w:spacing w:after="0" w:line="240" w:lineRule="auto"/>
        <w:ind w:left="709" w:firstLine="0"/>
        <w:jc w:val="both"/>
      </w:pPr>
      <w:r>
        <w:t xml:space="preserve">na wykorzystanie ich wizerunku w akcjach informacyjnych,  reklamowych i promocyjnych związanych z niniejszym konkursem. </w:t>
      </w:r>
    </w:p>
    <w:p w14:paraId="7E0A6028" w14:textId="77777777" w:rsidR="001B02AB" w:rsidRDefault="001B02AB">
      <w:pPr>
        <w:spacing w:after="0" w:line="240" w:lineRule="auto"/>
        <w:ind w:left="709" w:firstLine="0"/>
        <w:jc w:val="both"/>
      </w:pPr>
    </w:p>
    <w:p w14:paraId="6F17D7D6" w14:textId="77777777" w:rsidR="001B02AB" w:rsidRDefault="001B02AB">
      <w:pPr>
        <w:spacing w:after="0" w:line="240" w:lineRule="auto"/>
        <w:ind w:left="709" w:firstLine="0"/>
        <w:jc w:val="both"/>
      </w:pPr>
    </w:p>
    <w:p w14:paraId="00C02FF2" w14:textId="77777777" w:rsidR="001B02AB" w:rsidRDefault="00000000">
      <w:pPr>
        <w:spacing w:after="144" w:line="259" w:lineRule="auto"/>
        <w:ind w:left="14" w:firstLine="0"/>
      </w:pPr>
      <w:r>
        <w:t xml:space="preserve"> </w:t>
      </w:r>
      <w:r>
        <w:rPr>
          <w:b/>
        </w:rPr>
        <w:t xml:space="preserve"> </w:t>
      </w:r>
      <w:r>
        <w:t xml:space="preserve">                                                                  § 5</w:t>
      </w:r>
    </w:p>
    <w:p w14:paraId="67FC0C7C" w14:textId="77777777" w:rsidR="001B02AB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77EC61" w14:textId="77777777" w:rsidR="001B02AB" w:rsidRDefault="00000000">
      <w:pPr>
        <w:pStyle w:val="Nagwek1"/>
        <w:ind w:left="9" w:firstLine="480"/>
      </w:pPr>
      <w:r>
        <w:t>Technika i forma prac</w:t>
      </w:r>
      <w:r>
        <w:rPr>
          <w:b w:val="0"/>
        </w:rPr>
        <w:t>: praca plastyczna przestrzenna, o dowolnych wymiarach, z dowolnych materiałów, wybraną przed uczestników techniką.</w:t>
      </w:r>
    </w:p>
    <w:p w14:paraId="52B429CB" w14:textId="77777777" w:rsidR="001B02AB" w:rsidRDefault="001B02AB">
      <w:pPr>
        <w:spacing w:after="0" w:line="240" w:lineRule="auto"/>
        <w:ind w:left="709" w:firstLine="0"/>
        <w:jc w:val="both"/>
      </w:pPr>
    </w:p>
    <w:p w14:paraId="64B42171" w14:textId="77777777" w:rsidR="001B02AB" w:rsidRDefault="001B02AB">
      <w:pPr>
        <w:spacing w:after="0" w:line="240" w:lineRule="auto"/>
        <w:ind w:left="709" w:firstLine="0"/>
        <w:jc w:val="both"/>
      </w:pPr>
    </w:p>
    <w:p w14:paraId="6D73DDF0" w14:textId="77777777" w:rsidR="001B02AB" w:rsidRDefault="00000000">
      <w:pPr>
        <w:spacing w:after="0" w:line="240" w:lineRule="auto"/>
        <w:ind w:left="14" w:firstLine="0"/>
        <w:jc w:val="both"/>
      </w:pPr>
      <w:r>
        <w:t xml:space="preserve">    </w:t>
      </w:r>
    </w:p>
    <w:p w14:paraId="111643FD" w14:textId="77777777" w:rsidR="001B02AB" w:rsidRDefault="00000000">
      <w:pPr>
        <w:spacing w:after="144" w:line="259" w:lineRule="auto"/>
        <w:ind w:left="14" w:firstLine="0"/>
      </w:pPr>
      <w:r>
        <w:t xml:space="preserve"> </w:t>
      </w:r>
      <w:r>
        <w:rPr>
          <w:b/>
        </w:rPr>
        <w:t xml:space="preserve"> </w:t>
      </w:r>
      <w:r>
        <w:t xml:space="preserve">                                                                       </w:t>
      </w:r>
    </w:p>
    <w:p w14:paraId="1E3B07DF" w14:textId="77777777" w:rsidR="001B02AB" w:rsidRDefault="001B02AB">
      <w:pPr>
        <w:spacing w:after="144" w:line="259" w:lineRule="auto"/>
        <w:ind w:left="14" w:firstLine="0"/>
        <w:jc w:val="center"/>
      </w:pPr>
    </w:p>
    <w:p w14:paraId="5CEC112D" w14:textId="54F1A882" w:rsidR="001B02AB" w:rsidRDefault="00000000" w:rsidP="0027360D">
      <w:pPr>
        <w:spacing w:after="144" w:line="259" w:lineRule="auto"/>
        <w:ind w:left="14" w:firstLine="0"/>
        <w:jc w:val="center"/>
      </w:pPr>
      <w:r>
        <w:t>§ 6</w:t>
      </w:r>
    </w:p>
    <w:p w14:paraId="675BCE40" w14:textId="77777777" w:rsidR="001B02AB" w:rsidRDefault="00000000">
      <w:pPr>
        <w:numPr>
          <w:ilvl w:val="0"/>
          <w:numId w:val="2"/>
        </w:numPr>
        <w:spacing w:after="0" w:line="259" w:lineRule="auto"/>
        <w:jc w:val="both"/>
      </w:pPr>
      <w:r>
        <w:t>W każdej kategorii zostaną przyznane przez Komisję Konkursową nagrody i/lub wyróżnienia (liczba nagród i wyróżnień będzie zależała od ilości i jakości nadesłanych prac).</w:t>
      </w:r>
    </w:p>
    <w:p w14:paraId="48046476" w14:textId="77777777" w:rsidR="001B02AB" w:rsidRDefault="001B02AB">
      <w:pPr>
        <w:spacing w:after="0" w:line="259" w:lineRule="auto"/>
        <w:ind w:left="785" w:firstLine="0"/>
        <w:jc w:val="both"/>
      </w:pPr>
    </w:p>
    <w:p w14:paraId="6B8EDC54" w14:textId="77777777" w:rsidR="001B02AB" w:rsidRDefault="00000000">
      <w:pPr>
        <w:numPr>
          <w:ilvl w:val="0"/>
          <w:numId w:val="2"/>
        </w:numPr>
        <w:spacing w:after="144" w:line="259" w:lineRule="auto"/>
        <w:jc w:val="both"/>
      </w:pPr>
      <w:r>
        <w:t>W skład Komisji Konkursowej będą wchodzili: artysta-rzeźbiarz, przedstawiciel środowiska arachnologicznego oraz nauczyciel akademicki Wydziału Biologii.</w:t>
      </w:r>
    </w:p>
    <w:p w14:paraId="62A77E12" w14:textId="77777777" w:rsidR="001B02AB" w:rsidRDefault="001B02AB">
      <w:pPr>
        <w:spacing w:after="144" w:line="259" w:lineRule="auto"/>
        <w:ind w:left="14" w:firstLine="0"/>
      </w:pPr>
    </w:p>
    <w:p w14:paraId="4E9C669C" w14:textId="77777777" w:rsidR="001B02AB" w:rsidRDefault="00000000">
      <w:pPr>
        <w:spacing w:after="20" w:line="259" w:lineRule="auto"/>
        <w:ind w:left="14" w:firstLine="0"/>
      </w:pPr>
      <w:r>
        <w:rPr>
          <w:b/>
        </w:rPr>
        <w:t>Kryteria oceny prac konkursowych:</w:t>
      </w:r>
    </w:p>
    <w:p w14:paraId="611941FE" w14:textId="77777777" w:rsidR="001B02AB" w:rsidRDefault="00000000">
      <w:pPr>
        <w:numPr>
          <w:ilvl w:val="0"/>
          <w:numId w:val="3"/>
        </w:numPr>
        <w:spacing w:after="0" w:line="240" w:lineRule="auto"/>
        <w:jc w:val="both"/>
      </w:pPr>
      <w:r>
        <w:t>zgodność pracy z tematem,</w:t>
      </w:r>
    </w:p>
    <w:p w14:paraId="21058684" w14:textId="77777777" w:rsidR="001B02AB" w:rsidRDefault="00000000">
      <w:pPr>
        <w:numPr>
          <w:ilvl w:val="0"/>
          <w:numId w:val="3"/>
        </w:numPr>
        <w:spacing w:after="0" w:line="240" w:lineRule="auto"/>
        <w:jc w:val="both"/>
      </w:pPr>
      <w:r>
        <w:t>wartość merytoryczna – znajomość budowy pająków,</w:t>
      </w:r>
    </w:p>
    <w:p w14:paraId="6C06363D" w14:textId="77777777" w:rsidR="001B02AB" w:rsidRDefault="00000000">
      <w:pPr>
        <w:numPr>
          <w:ilvl w:val="0"/>
          <w:numId w:val="3"/>
        </w:numPr>
        <w:spacing w:after="0" w:line="240" w:lineRule="auto"/>
        <w:jc w:val="both"/>
      </w:pPr>
      <w:r>
        <w:t>oryginalność i innowacyjność,</w:t>
      </w:r>
    </w:p>
    <w:p w14:paraId="455BBC85" w14:textId="77777777" w:rsidR="001B02AB" w:rsidRDefault="00000000">
      <w:pPr>
        <w:numPr>
          <w:ilvl w:val="0"/>
          <w:numId w:val="3"/>
        </w:numPr>
        <w:spacing w:after="0" w:line="240" w:lineRule="auto"/>
        <w:jc w:val="both"/>
      </w:pPr>
      <w:r>
        <w:t>walory estetyczne i jakość wykonania,</w:t>
      </w:r>
    </w:p>
    <w:p w14:paraId="6B5C059E" w14:textId="77777777" w:rsidR="001B02AB" w:rsidRDefault="00000000">
      <w:pPr>
        <w:numPr>
          <w:ilvl w:val="0"/>
          <w:numId w:val="3"/>
        </w:numPr>
        <w:spacing w:after="0" w:line="240" w:lineRule="auto"/>
        <w:jc w:val="both"/>
      </w:pPr>
      <w:r>
        <w:t>samodzielność.</w:t>
      </w:r>
    </w:p>
    <w:p w14:paraId="44506D4B" w14:textId="77777777" w:rsidR="001B02AB" w:rsidRDefault="001B02AB">
      <w:pPr>
        <w:spacing w:after="3" w:line="259" w:lineRule="auto"/>
        <w:ind w:left="-5" w:right="262" w:firstLine="168"/>
      </w:pPr>
    </w:p>
    <w:p w14:paraId="5C7DA97D" w14:textId="0DB62104" w:rsidR="001B02AB" w:rsidRDefault="00000000">
      <w:pPr>
        <w:numPr>
          <w:ilvl w:val="0"/>
          <w:numId w:val="2"/>
        </w:numPr>
        <w:spacing w:after="3" w:line="259" w:lineRule="auto"/>
        <w:ind w:right="262"/>
        <w:jc w:val="both"/>
      </w:pPr>
      <w:r>
        <w:t>Oprócz nagród i wyróżnień przyznanych przez Komisję Konkursową, zostanie także przyznana Nagroda Specjalna, którą otrzyma praca z największą liczbą głosów internautów. Głosowanie będzie trwało od 14.03.2024 godz. 12:00 do 19.03.2024 godz. 12:00. Link do formularza, w którym będą zaprezentowane zdjęcia prac z możliwością oddania głosów, zostanie udostępniony na Facebooku Koła Naukowego Biologów oraz wysłany do uczestników drogą mailową.</w:t>
      </w:r>
    </w:p>
    <w:p w14:paraId="5BDC190B" w14:textId="77777777" w:rsidR="001B02AB" w:rsidRDefault="001B02AB">
      <w:pPr>
        <w:spacing w:after="0" w:line="259" w:lineRule="auto"/>
        <w:ind w:left="0" w:firstLine="0"/>
      </w:pPr>
    </w:p>
    <w:p w14:paraId="25B9A5C5" w14:textId="77777777" w:rsidR="001B02AB" w:rsidRDefault="001B02AB">
      <w:pPr>
        <w:spacing w:after="0" w:line="259" w:lineRule="auto"/>
        <w:ind w:left="0" w:firstLine="0"/>
      </w:pPr>
    </w:p>
    <w:p w14:paraId="5E194A2F" w14:textId="77777777" w:rsidR="001B02AB" w:rsidRDefault="00000000">
      <w:pPr>
        <w:spacing w:after="0" w:line="259" w:lineRule="auto"/>
        <w:ind w:right="8"/>
        <w:jc w:val="center"/>
      </w:pPr>
      <w:r>
        <w:t>§ 7</w:t>
      </w:r>
    </w:p>
    <w:p w14:paraId="2CD5219B" w14:textId="77777777" w:rsidR="001B02AB" w:rsidRDefault="001B02AB" w:rsidP="0027360D">
      <w:pPr>
        <w:spacing w:after="10" w:line="254" w:lineRule="auto"/>
        <w:ind w:left="0" w:right="4243" w:firstLine="0"/>
      </w:pPr>
    </w:p>
    <w:p w14:paraId="07770CCE" w14:textId="77777777" w:rsidR="001B02AB" w:rsidRDefault="00000000" w:rsidP="0027360D">
      <w:pPr>
        <w:spacing w:after="11" w:line="240" w:lineRule="auto"/>
        <w:ind w:left="120" w:firstLine="0"/>
      </w:pPr>
      <w:r>
        <w:t>Ogłoszenie wyników nastąpi 21.03.2023 roku podczas obchodów Dnia Pająka na Wydziale Biologii Uniwersytetu w Białymstoku. Zaproszenia na wydarzenie zostaną wysłane do uczestników konkursu drogą mailową, do 14.03.2024 roku.</w:t>
      </w:r>
    </w:p>
    <w:p w14:paraId="7D32F7F9" w14:textId="77777777" w:rsidR="001B02AB" w:rsidRDefault="001B02AB">
      <w:pPr>
        <w:spacing w:after="11" w:line="240" w:lineRule="auto"/>
        <w:ind w:left="120" w:firstLine="168"/>
      </w:pPr>
    </w:p>
    <w:p w14:paraId="2760140E" w14:textId="77777777" w:rsidR="001B02AB" w:rsidRDefault="00000000">
      <w:pPr>
        <w:spacing w:after="0" w:line="259" w:lineRule="auto"/>
        <w:ind w:right="28"/>
        <w:jc w:val="center"/>
      </w:pPr>
      <w:r>
        <w:t>§ 8</w:t>
      </w:r>
    </w:p>
    <w:p w14:paraId="2BEE15A9" w14:textId="77777777" w:rsidR="001B02AB" w:rsidRDefault="001B02AB">
      <w:pPr>
        <w:pStyle w:val="Nagwek1"/>
        <w:ind w:left="120" w:firstLine="480"/>
      </w:pPr>
    </w:p>
    <w:p w14:paraId="67C1AD30" w14:textId="77777777" w:rsidR="001B02AB" w:rsidRDefault="00000000">
      <w:pPr>
        <w:spacing w:after="0" w:line="259" w:lineRule="auto"/>
        <w:rPr>
          <w:b/>
        </w:rPr>
      </w:pPr>
      <w:r>
        <w:rPr>
          <w:b/>
        </w:rPr>
        <w:t>Wystawa nagrodzonych prac:</w:t>
      </w:r>
    </w:p>
    <w:p w14:paraId="0C1DFE81" w14:textId="77777777" w:rsidR="001B02AB" w:rsidRDefault="00000000">
      <w:pPr>
        <w:spacing w:after="0" w:line="240" w:lineRule="auto"/>
        <w:ind w:left="168" w:firstLine="0"/>
        <w:jc w:val="both"/>
      </w:pPr>
      <w:r>
        <w:t xml:space="preserve">Autorzy nagrodzonych prac będą proszeni o dostarczenie prac na Wydział Biologii, w podanym przez organizatorów terminie. Dostarczenie prac jest dobrowolne. Nagrodzone prace zostaną zaprezentowane w formie wystawy na Wydziale Biologii Uniwersytetu w Białymstoku. </w:t>
      </w:r>
    </w:p>
    <w:p w14:paraId="75B95C33" w14:textId="77777777" w:rsidR="001B02AB" w:rsidRDefault="001B02AB">
      <w:pPr>
        <w:spacing w:after="11" w:line="240" w:lineRule="auto"/>
        <w:ind w:left="120" w:firstLine="168"/>
      </w:pPr>
    </w:p>
    <w:p w14:paraId="6312F95A" w14:textId="77777777" w:rsidR="001B02AB" w:rsidRDefault="001B02AB">
      <w:pPr>
        <w:spacing w:after="0" w:line="259" w:lineRule="auto"/>
        <w:ind w:right="8"/>
        <w:jc w:val="center"/>
      </w:pPr>
    </w:p>
    <w:p w14:paraId="69F4D007" w14:textId="77777777" w:rsidR="001B02AB" w:rsidRDefault="00000000">
      <w:pPr>
        <w:spacing w:after="0" w:line="259" w:lineRule="auto"/>
        <w:ind w:right="28"/>
        <w:jc w:val="center"/>
      </w:pPr>
      <w:r>
        <w:t>§ 9</w:t>
      </w:r>
    </w:p>
    <w:p w14:paraId="3A67F28E" w14:textId="55DA689B" w:rsidR="001B02AB" w:rsidRDefault="00000000" w:rsidP="0027360D">
      <w:pPr>
        <w:spacing w:after="0" w:line="240" w:lineRule="auto"/>
        <w:ind w:left="0" w:firstLine="0"/>
      </w:pPr>
      <w:r>
        <w:t xml:space="preserve">Pytania do organizatorów prosimy kierować na adres e-mail: </w:t>
      </w:r>
      <w:hyperlink r:id="rId9">
        <w:r>
          <w:t>knb@uwb.edu.pl</w:t>
        </w:r>
      </w:hyperlink>
      <w:r>
        <w:t xml:space="preserve">. </w:t>
      </w:r>
    </w:p>
    <w:sectPr w:rsidR="001B02AB">
      <w:headerReference w:type="default" r:id="rId10"/>
      <w:footerReference w:type="default" r:id="rId11"/>
      <w:pgSz w:w="11906" w:h="16838"/>
      <w:pgMar w:top="1418" w:right="1563" w:bottom="1701" w:left="1402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711D" w14:textId="77777777" w:rsidR="00F677B2" w:rsidRDefault="00F677B2">
      <w:pPr>
        <w:spacing w:after="0" w:line="240" w:lineRule="auto"/>
      </w:pPr>
      <w:r>
        <w:separator/>
      </w:r>
    </w:p>
  </w:endnote>
  <w:endnote w:type="continuationSeparator" w:id="0">
    <w:p w14:paraId="6DFA22ED" w14:textId="77777777" w:rsidR="00F677B2" w:rsidRDefault="00F6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E291" w14:textId="77777777" w:rsidR="001B02AB" w:rsidRDefault="00000000">
    <w:pPr>
      <w:tabs>
        <w:tab w:val="center" w:pos="4536"/>
        <w:tab w:val="right" w:pos="9072"/>
      </w:tabs>
      <w:spacing w:after="0" w:line="240" w:lineRule="auto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412C" w14:textId="77777777" w:rsidR="00F677B2" w:rsidRDefault="00F677B2">
      <w:pPr>
        <w:spacing w:after="0" w:line="240" w:lineRule="auto"/>
      </w:pPr>
      <w:r>
        <w:separator/>
      </w:r>
    </w:p>
  </w:footnote>
  <w:footnote w:type="continuationSeparator" w:id="0">
    <w:p w14:paraId="3DE222C7" w14:textId="77777777" w:rsidR="00F677B2" w:rsidRDefault="00F6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BD7E" w14:textId="78771569" w:rsidR="001B02AB" w:rsidRDefault="00000000">
    <w:pPr>
      <w:tabs>
        <w:tab w:val="center" w:pos="4536"/>
        <w:tab w:val="right" w:pos="9072"/>
      </w:tabs>
      <w:spacing w:after="0" w:line="240" w:lineRule="auto"/>
      <w:ind w:left="851" w:hanging="425"/>
      <w:jc w:val="center"/>
    </w:pPr>
    <w:r>
      <w:rPr>
        <w:noProof/>
      </w:rPr>
      <w:drawing>
        <wp:inline distT="0" distB="0" distL="0" distR="0" wp14:anchorId="4DBD7096" wp14:editId="77951B1B">
          <wp:extent cx="778510" cy="77851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E3DDB3D" wp14:editId="16107387">
          <wp:extent cx="1061720" cy="717550"/>
          <wp:effectExtent l="0" t="0" r="0" b="0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02CB6A5" wp14:editId="1E679F0D">
          <wp:extent cx="781050" cy="781050"/>
          <wp:effectExtent l="0" t="0" r="0" b="0"/>
          <wp:docPr id="4" name="image3.jpg" descr="http://knb.uwb.edu.pl/wp-content/uploads/2018/11/KNB_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http://knb.uwb.edu.pl/wp-content/uploads/2018/11/KNB_500x500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60D">
      <w:t xml:space="preserve">    </w:t>
    </w:r>
    <w:r w:rsidR="0027360D">
      <w:rPr>
        <w:noProof/>
      </w:rPr>
      <w:drawing>
        <wp:inline distT="0" distB="0" distL="0" distR="0" wp14:anchorId="0ED53708" wp14:editId="2A14278C">
          <wp:extent cx="781685" cy="781685"/>
          <wp:effectExtent l="0" t="0" r="0" b="0"/>
          <wp:docPr id="1616984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682"/>
    <w:multiLevelType w:val="multilevel"/>
    <w:tmpl w:val="F4EC8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FB5C81"/>
    <w:multiLevelType w:val="multilevel"/>
    <w:tmpl w:val="0DC20670"/>
    <w:lvl w:ilvl="0">
      <w:start w:val="1"/>
      <w:numFmt w:val="lowerLetter"/>
      <w:lvlText w:val="%1.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04AA"/>
    <w:multiLevelType w:val="multilevel"/>
    <w:tmpl w:val="C336961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6B65"/>
    <w:multiLevelType w:val="multilevel"/>
    <w:tmpl w:val="B2E0E08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3E75E0"/>
    <w:multiLevelType w:val="multilevel"/>
    <w:tmpl w:val="C52A841A"/>
    <w:lvl w:ilvl="0">
      <w:start w:val="1"/>
      <w:numFmt w:val="bullet"/>
      <w:lvlText w:val="-"/>
      <w:lvlJc w:val="left"/>
      <w:pPr>
        <w:ind w:left="142" w:hanging="14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94" w:hanging="109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14" w:hanging="181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34" w:hanging="253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54" w:hanging="325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74" w:hanging="397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94" w:hanging="469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14" w:hanging="541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34" w:hanging="613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092162667">
    <w:abstractNumId w:val="2"/>
  </w:num>
  <w:num w:numId="2" w16cid:durableId="1605192552">
    <w:abstractNumId w:val="3"/>
  </w:num>
  <w:num w:numId="3" w16cid:durableId="829561608">
    <w:abstractNumId w:val="1"/>
  </w:num>
  <w:num w:numId="4" w16cid:durableId="598219142">
    <w:abstractNumId w:val="4"/>
  </w:num>
  <w:num w:numId="5" w16cid:durableId="1982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AB"/>
    <w:rsid w:val="001B02AB"/>
    <w:rsid w:val="0027360D"/>
    <w:rsid w:val="00F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623E"/>
  <w15:docId w15:val="{C52F0184-5EE2-4999-A436-103D01D4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8" w:line="256" w:lineRule="auto"/>
      <w:ind w:left="178" w:hanging="10"/>
    </w:pPr>
    <w:rPr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1" w:line="256" w:lineRule="auto"/>
      <w:ind w:left="490" w:hanging="10"/>
      <w:outlineLvl w:val="0"/>
    </w:pPr>
    <w:rPr>
      <w:b/>
      <w:color w:val="000000"/>
      <w:sz w:val="24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Georgia" w:eastAsia="Georgia" w:hAnsi="Georgia" w:cs="Georgia"/>
      <w:b/>
      <w:color w:val="000000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C63941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C2D1A"/>
    <w:rPr>
      <w:rFonts w:ascii="Georgia" w:eastAsia="Georgia" w:hAnsi="Georgia" w:cs="Georgia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C2D1A"/>
    <w:rPr>
      <w:rFonts w:ascii="Georgia" w:eastAsia="Georgia" w:hAnsi="Georgia" w:cs="Georgi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C75B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C2D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48" w:line="256" w:lineRule="auto"/>
      <w:ind w:left="178" w:hanging="10"/>
    </w:pPr>
    <w:rPr>
      <w:sz w:val="24"/>
    </w:r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8A7DC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C2D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415105"/>
    <w:pPr>
      <w:ind w:left="178" w:hanging="10"/>
    </w:pPr>
    <w:rPr>
      <w:rFonts w:ascii="Calibri" w:hAnsi="Calibri" w:cs="Calibri"/>
      <w:color w:val="000000"/>
      <w:sz w:val="24"/>
    </w:rPr>
  </w:style>
  <w:style w:type="paragraph" w:styleId="Poprawka">
    <w:name w:val="Revision"/>
    <w:uiPriority w:val="99"/>
    <w:semiHidden/>
    <w:qFormat/>
    <w:rsid w:val="00D67AF1"/>
    <w:pPr>
      <w:ind w:left="178" w:hanging="10"/>
    </w:pPr>
    <w:rPr>
      <w:color w:val="000000"/>
      <w:sz w:val="24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b@uw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nb@uwb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Q5TavFCXHANooYoOtJzFZh64ng==">CgMxLjA4AHIhMTZCdlgyV3EwaU9VaHFGcl80a3V5Uk8zNzhiR0p5S01H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Adam Jablonski</cp:lastModifiedBy>
  <cp:revision>2</cp:revision>
  <dcterms:created xsi:type="dcterms:W3CDTF">2020-11-09T09:26:00Z</dcterms:created>
  <dcterms:modified xsi:type="dcterms:W3CDTF">2024-02-14T08:20:00Z</dcterms:modified>
  <dc:language>pl-PL</dc:language>
</cp:coreProperties>
</file>